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207" w:rsidRPr="00130207" w:rsidRDefault="00130207" w:rsidP="001302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30207">
        <w:rPr>
          <w:rFonts w:ascii="Times New Roman" w:eastAsia="Times New Roman" w:hAnsi="Times New Roman" w:cs="Times New Roman"/>
          <w:b/>
          <w:bCs/>
          <w:kern w:val="36"/>
          <w:sz w:val="48"/>
          <w:szCs w:val="48"/>
        </w:rPr>
        <w:t xml:space="preserve">10 ‘Eerie’ Symptoms Which Indicate That You Had </w:t>
      </w:r>
      <w:proofErr w:type="gramStart"/>
      <w:r w:rsidRPr="00130207">
        <w:rPr>
          <w:rFonts w:ascii="Times New Roman" w:eastAsia="Times New Roman" w:hAnsi="Times New Roman" w:cs="Times New Roman"/>
          <w:b/>
          <w:bCs/>
          <w:kern w:val="36"/>
          <w:sz w:val="48"/>
          <w:szCs w:val="48"/>
        </w:rPr>
        <w:t>A</w:t>
      </w:r>
      <w:proofErr w:type="gramEnd"/>
      <w:r w:rsidRPr="00130207">
        <w:rPr>
          <w:rFonts w:ascii="Times New Roman" w:eastAsia="Times New Roman" w:hAnsi="Times New Roman" w:cs="Times New Roman"/>
          <w:b/>
          <w:bCs/>
          <w:kern w:val="36"/>
          <w:sz w:val="48"/>
          <w:szCs w:val="48"/>
        </w:rPr>
        <w:t xml:space="preserve"> Silent Stroke And That Another One Will Soon Follow </w:t>
      </w:r>
    </w:p>
    <w:p w:rsidR="00130207" w:rsidRPr="00130207" w:rsidRDefault="00130207" w:rsidP="00130207">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130207">
        <w:rPr>
          <w:rFonts w:ascii="Times New Roman" w:eastAsia="Times New Roman" w:hAnsi="Times New Roman" w:cs="Times New Roman"/>
          <w:sz w:val="24"/>
          <w:szCs w:val="24"/>
        </w:rPr>
        <w:t>Many people believe that only the elderly are prone to stroke, but the reality is that strokes might affect people from all ages.</w:t>
      </w:r>
    </w:p>
    <w:p w:rsidR="00130207" w:rsidRPr="00130207" w:rsidRDefault="00130207" w:rsidP="00130207">
      <w:pPr>
        <w:spacing w:before="100" w:beforeAutospacing="1" w:after="100" w:afterAutospacing="1" w:line="240" w:lineRule="auto"/>
        <w:rPr>
          <w:rFonts w:ascii="Times New Roman" w:eastAsia="Times New Roman" w:hAnsi="Times New Roman" w:cs="Times New Roman"/>
          <w:sz w:val="24"/>
          <w:szCs w:val="24"/>
        </w:rPr>
      </w:pPr>
      <w:r w:rsidRPr="00130207">
        <w:rPr>
          <w:rFonts w:ascii="Times New Roman" w:eastAsia="Times New Roman" w:hAnsi="Times New Roman" w:cs="Times New Roman"/>
          <w:sz w:val="24"/>
          <w:szCs w:val="24"/>
        </w:rPr>
        <w:t>Therefore, it is of high importance to learn to recognize the early symptoms of strokes, in order to seek medical help on time.</w:t>
      </w:r>
    </w:p>
    <w:p w:rsidR="00130207" w:rsidRPr="00130207" w:rsidRDefault="00130207" w:rsidP="00130207">
      <w:pPr>
        <w:spacing w:before="100" w:beforeAutospacing="1" w:after="100" w:afterAutospacing="1" w:line="240" w:lineRule="auto"/>
        <w:rPr>
          <w:rFonts w:ascii="Times New Roman" w:eastAsia="Times New Roman" w:hAnsi="Times New Roman" w:cs="Times New Roman"/>
          <w:sz w:val="24"/>
          <w:szCs w:val="24"/>
        </w:rPr>
      </w:pPr>
      <w:r w:rsidRPr="00130207">
        <w:rPr>
          <w:rFonts w:ascii="Times New Roman" w:eastAsia="Times New Roman" w:hAnsi="Times New Roman" w:cs="Times New Roman"/>
          <w:sz w:val="24"/>
          <w:szCs w:val="24"/>
        </w:rPr>
        <w:t>These are the 10 early signs you should know:</w:t>
      </w:r>
    </w:p>
    <w:p w:rsidR="00130207" w:rsidRPr="00130207" w:rsidRDefault="00130207" w:rsidP="00130207">
      <w:pPr>
        <w:spacing w:before="100" w:beforeAutospacing="1" w:after="100" w:afterAutospacing="1" w:line="240" w:lineRule="auto"/>
        <w:rPr>
          <w:rFonts w:ascii="Times New Roman" w:eastAsia="Times New Roman" w:hAnsi="Times New Roman" w:cs="Times New Roman"/>
          <w:sz w:val="24"/>
          <w:szCs w:val="24"/>
        </w:rPr>
      </w:pPr>
      <w:r w:rsidRPr="00130207">
        <w:rPr>
          <w:rFonts w:ascii="Times New Roman" w:eastAsia="Times New Roman" w:hAnsi="Times New Roman" w:cs="Times New Roman"/>
          <w:b/>
          <w:bCs/>
          <w:sz w:val="24"/>
          <w:szCs w:val="24"/>
        </w:rPr>
        <w:t>Pain in (one side of) the face</w:t>
      </w:r>
    </w:p>
    <w:p w:rsidR="00130207" w:rsidRPr="00130207" w:rsidRDefault="00130207" w:rsidP="00130207">
      <w:pPr>
        <w:spacing w:before="100" w:beforeAutospacing="1" w:after="100" w:afterAutospacing="1" w:line="240" w:lineRule="auto"/>
        <w:rPr>
          <w:rFonts w:ascii="Times New Roman" w:eastAsia="Times New Roman" w:hAnsi="Times New Roman" w:cs="Times New Roman"/>
          <w:sz w:val="24"/>
          <w:szCs w:val="24"/>
        </w:rPr>
      </w:pPr>
      <w:r w:rsidRPr="00130207">
        <w:rPr>
          <w:rFonts w:ascii="Times New Roman" w:eastAsia="Times New Roman" w:hAnsi="Times New Roman" w:cs="Times New Roman"/>
          <w:sz w:val="24"/>
          <w:szCs w:val="24"/>
        </w:rPr>
        <w:t>Strokes are not always painful, but in some cases, sudden pain stabs in the extremities or one side of the face might predict a stroke.</w:t>
      </w:r>
    </w:p>
    <w:p w:rsidR="00130207" w:rsidRPr="00130207" w:rsidRDefault="00130207" w:rsidP="00130207">
      <w:pPr>
        <w:spacing w:before="100" w:beforeAutospacing="1" w:after="100" w:afterAutospacing="1" w:line="240" w:lineRule="auto"/>
        <w:rPr>
          <w:rFonts w:ascii="Times New Roman" w:eastAsia="Times New Roman" w:hAnsi="Times New Roman" w:cs="Times New Roman"/>
          <w:sz w:val="24"/>
          <w:szCs w:val="24"/>
        </w:rPr>
      </w:pPr>
      <w:r w:rsidRPr="00130207">
        <w:rPr>
          <w:rFonts w:ascii="Times New Roman" w:eastAsia="Times New Roman" w:hAnsi="Times New Roman" w:cs="Times New Roman"/>
          <w:b/>
          <w:bCs/>
          <w:sz w:val="24"/>
          <w:szCs w:val="24"/>
        </w:rPr>
        <w:t>Inability to catch breath/Tremors</w:t>
      </w:r>
    </w:p>
    <w:p w:rsidR="00130207" w:rsidRPr="00130207" w:rsidRDefault="00130207" w:rsidP="00130207">
      <w:pPr>
        <w:spacing w:before="100" w:beforeAutospacing="1" w:after="100" w:afterAutospacing="1" w:line="240" w:lineRule="auto"/>
        <w:rPr>
          <w:rFonts w:ascii="Times New Roman" w:eastAsia="Times New Roman" w:hAnsi="Times New Roman" w:cs="Times New Roman"/>
          <w:sz w:val="24"/>
          <w:szCs w:val="24"/>
        </w:rPr>
      </w:pPr>
      <w:r w:rsidRPr="00130207">
        <w:rPr>
          <w:rFonts w:ascii="Times New Roman" w:eastAsia="Times New Roman" w:hAnsi="Times New Roman" w:cs="Times New Roman"/>
          <w:sz w:val="24"/>
          <w:szCs w:val="24"/>
        </w:rPr>
        <w:t>Strokes are often preceded by sudden loss of breath and difficulty breathing, as the lack of oxygen causes heart arrhythmia.</w:t>
      </w:r>
    </w:p>
    <w:p w:rsidR="00130207" w:rsidRPr="00130207" w:rsidRDefault="00130207" w:rsidP="00130207">
      <w:pPr>
        <w:spacing w:before="100" w:beforeAutospacing="1" w:after="100" w:afterAutospacing="1" w:line="240" w:lineRule="auto"/>
        <w:rPr>
          <w:rFonts w:ascii="Times New Roman" w:eastAsia="Times New Roman" w:hAnsi="Times New Roman" w:cs="Times New Roman"/>
          <w:sz w:val="24"/>
          <w:szCs w:val="24"/>
        </w:rPr>
      </w:pPr>
      <w:r w:rsidRPr="00130207">
        <w:rPr>
          <w:rFonts w:ascii="Times New Roman" w:eastAsia="Times New Roman" w:hAnsi="Times New Roman" w:cs="Times New Roman"/>
          <w:b/>
          <w:bCs/>
          <w:sz w:val="24"/>
          <w:szCs w:val="24"/>
        </w:rPr>
        <w:t>Blurry vision/Loss of vision</w:t>
      </w:r>
    </w:p>
    <w:p w:rsidR="00130207" w:rsidRPr="00130207" w:rsidRDefault="00130207" w:rsidP="00130207">
      <w:pPr>
        <w:spacing w:before="100" w:beforeAutospacing="1" w:after="100" w:afterAutospacing="1" w:line="240" w:lineRule="auto"/>
        <w:rPr>
          <w:rFonts w:ascii="Times New Roman" w:eastAsia="Times New Roman" w:hAnsi="Times New Roman" w:cs="Times New Roman"/>
          <w:sz w:val="24"/>
          <w:szCs w:val="24"/>
        </w:rPr>
      </w:pPr>
      <w:r w:rsidRPr="00130207">
        <w:rPr>
          <w:rFonts w:ascii="Times New Roman" w:eastAsia="Times New Roman" w:hAnsi="Times New Roman" w:cs="Times New Roman"/>
          <w:sz w:val="24"/>
          <w:szCs w:val="24"/>
        </w:rPr>
        <w:t>The whole process begins in the eye(s), and even 44% of stroke sufferers have experienced loss of vision in one or both eyes before the stroke.</w:t>
      </w:r>
    </w:p>
    <w:p w:rsidR="00130207" w:rsidRPr="00130207" w:rsidRDefault="00130207" w:rsidP="00130207">
      <w:pPr>
        <w:spacing w:before="100" w:beforeAutospacing="1" w:after="100" w:afterAutospacing="1" w:line="240" w:lineRule="auto"/>
        <w:rPr>
          <w:rFonts w:ascii="Times New Roman" w:eastAsia="Times New Roman" w:hAnsi="Times New Roman" w:cs="Times New Roman"/>
          <w:sz w:val="24"/>
          <w:szCs w:val="24"/>
        </w:rPr>
      </w:pPr>
      <w:r w:rsidRPr="00130207">
        <w:rPr>
          <w:rFonts w:ascii="Times New Roman" w:eastAsia="Times New Roman" w:hAnsi="Times New Roman" w:cs="Times New Roman"/>
          <w:b/>
          <w:bCs/>
          <w:sz w:val="24"/>
          <w:szCs w:val="24"/>
        </w:rPr>
        <w:t>Loss of balance/Trouble walking</w:t>
      </w:r>
    </w:p>
    <w:p w:rsidR="00130207" w:rsidRPr="00130207" w:rsidRDefault="00130207" w:rsidP="00130207">
      <w:pPr>
        <w:spacing w:before="100" w:beforeAutospacing="1" w:after="100" w:afterAutospacing="1" w:line="240" w:lineRule="auto"/>
        <w:rPr>
          <w:rFonts w:ascii="Times New Roman" w:eastAsia="Times New Roman" w:hAnsi="Times New Roman" w:cs="Times New Roman"/>
          <w:sz w:val="24"/>
          <w:szCs w:val="24"/>
        </w:rPr>
      </w:pPr>
      <w:r w:rsidRPr="00130207">
        <w:rPr>
          <w:rFonts w:ascii="Times New Roman" w:eastAsia="Times New Roman" w:hAnsi="Times New Roman" w:cs="Times New Roman"/>
          <w:sz w:val="24"/>
          <w:szCs w:val="24"/>
        </w:rPr>
        <w:t>Another early sign of stroke is the sudden feeling of general weakness and sluggishness in upper and lower limbs. Numerous sufferers also experience paralysis and collapse. To test if your body gets paralyzed before a stroke, you should open the arms wide with the palms up, and hold them thus for 10 seconds. If one of the arms drops, your muscles are weak.</w:t>
      </w:r>
    </w:p>
    <w:p w:rsidR="00130207" w:rsidRPr="00130207" w:rsidRDefault="00130207" w:rsidP="00130207">
      <w:pPr>
        <w:spacing w:before="100" w:beforeAutospacing="1" w:after="100" w:afterAutospacing="1" w:line="240" w:lineRule="auto"/>
        <w:rPr>
          <w:rFonts w:ascii="Times New Roman" w:eastAsia="Times New Roman" w:hAnsi="Times New Roman" w:cs="Times New Roman"/>
          <w:sz w:val="24"/>
          <w:szCs w:val="24"/>
        </w:rPr>
      </w:pPr>
      <w:r w:rsidRPr="00130207">
        <w:rPr>
          <w:rFonts w:ascii="Times New Roman" w:eastAsia="Times New Roman" w:hAnsi="Times New Roman" w:cs="Times New Roman"/>
          <w:b/>
          <w:bCs/>
          <w:sz w:val="24"/>
          <w:szCs w:val="24"/>
        </w:rPr>
        <w:t>Facial paralysis</w:t>
      </w:r>
    </w:p>
    <w:p w:rsidR="00130207" w:rsidRPr="00130207" w:rsidRDefault="00130207" w:rsidP="00130207">
      <w:pPr>
        <w:spacing w:before="100" w:beforeAutospacing="1" w:after="100" w:afterAutospacing="1" w:line="240" w:lineRule="auto"/>
        <w:rPr>
          <w:rFonts w:ascii="Times New Roman" w:eastAsia="Times New Roman" w:hAnsi="Times New Roman" w:cs="Times New Roman"/>
          <w:sz w:val="24"/>
          <w:szCs w:val="24"/>
        </w:rPr>
      </w:pPr>
      <w:r w:rsidRPr="00130207">
        <w:rPr>
          <w:rFonts w:ascii="Times New Roman" w:eastAsia="Times New Roman" w:hAnsi="Times New Roman" w:cs="Times New Roman"/>
          <w:sz w:val="24"/>
          <w:szCs w:val="24"/>
        </w:rPr>
        <w:t>In most cases, only one side of the face is paralyzed, and this is one of the most common stroke signs.</w:t>
      </w:r>
    </w:p>
    <w:p w:rsidR="00130207" w:rsidRPr="00130207" w:rsidRDefault="00130207" w:rsidP="00130207">
      <w:pPr>
        <w:spacing w:before="100" w:beforeAutospacing="1" w:after="100" w:afterAutospacing="1" w:line="240" w:lineRule="auto"/>
        <w:rPr>
          <w:rFonts w:ascii="Times New Roman" w:eastAsia="Times New Roman" w:hAnsi="Times New Roman" w:cs="Times New Roman"/>
          <w:sz w:val="24"/>
          <w:szCs w:val="24"/>
        </w:rPr>
      </w:pPr>
      <w:r w:rsidRPr="00130207">
        <w:rPr>
          <w:rFonts w:ascii="Times New Roman" w:eastAsia="Times New Roman" w:hAnsi="Times New Roman" w:cs="Times New Roman"/>
          <w:b/>
          <w:bCs/>
          <w:sz w:val="24"/>
          <w:szCs w:val="24"/>
        </w:rPr>
        <w:t>Sudden headache/Vertigo</w:t>
      </w:r>
    </w:p>
    <w:p w:rsidR="00130207" w:rsidRPr="00130207" w:rsidRDefault="00130207" w:rsidP="00130207">
      <w:pPr>
        <w:spacing w:before="100" w:beforeAutospacing="1" w:after="100" w:afterAutospacing="1" w:line="240" w:lineRule="auto"/>
        <w:rPr>
          <w:rFonts w:ascii="Times New Roman" w:eastAsia="Times New Roman" w:hAnsi="Times New Roman" w:cs="Times New Roman"/>
          <w:sz w:val="24"/>
          <w:szCs w:val="24"/>
        </w:rPr>
      </w:pPr>
      <w:r w:rsidRPr="00130207">
        <w:rPr>
          <w:rFonts w:ascii="Times New Roman" w:eastAsia="Times New Roman" w:hAnsi="Times New Roman" w:cs="Times New Roman"/>
          <w:sz w:val="24"/>
          <w:szCs w:val="24"/>
        </w:rPr>
        <w:t>In almost all cases, vertigo occurs in women younger than 45, and it is a sign that you must visit your doctor as soon as possible.</w:t>
      </w:r>
    </w:p>
    <w:p w:rsidR="00130207" w:rsidRPr="00130207" w:rsidRDefault="00130207" w:rsidP="00130207">
      <w:pPr>
        <w:spacing w:before="100" w:beforeAutospacing="1" w:after="100" w:afterAutospacing="1" w:line="240" w:lineRule="auto"/>
        <w:rPr>
          <w:rFonts w:ascii="Times New Roman" w:eastAsia="Times New Roman" w:hAnsi="Times New Roman" w:cs="Times New Roman"/>
          <w:sz w:val="24"/>
          <w:szCs w:val="24"/>
        </w:rPr>
      </w:pPr>
      <w:r w:rsidRPr="00130207">
        <w:rPr>
          <w:rFonts w:ascii="Times New Roman" w:eastAsia="Times New Roman" w:hAnsi="Times New Roman" w:cs="Times New Roman"/>
          <w:b/>
          <w:bCs/>
          <w:sz w:val="24"/>
          <w:szCs w:val="24"/>
        </w:rPr>
        <w:lastRenderedPageBreak/>
        <w:t>Trouble speaking and understanding speech</w:t>
      </w:r>
    </w:p>
    <w:p w:rsidR="00130207" w:rsidRPr="00130207" w:rsidRDefault="00130207" w:rsidP="00130207">
      <w:pPr>
        <w:spacing w:before="100" w:beforeAutospacing="1" w:after="100" w:afterAutospacing="1" w:line="240" w:lineRule="auto"/>
        <w:rPr>
          <w:rFonts w:ascii="Times New Roman" w:eastAsia="Times New Roman" w:hAnsi="Times New Roman" w:cs="Times New Roman"/>
          <w:sz w:val="24"/>
          <w:szCs w:val="24"/>
        </w:rPr>
      </w:pPr>
      <w:r w:rsidRPr="00130207">
        <w:rPr>
          <w:rFonts w:ascii="Times New Roman" w:eastAsia="Times New Roman" w:hAnsi="Times New Roman" w:cs="Times New Roman"/>
          <w:sz w:val="24"/>
          <w:szCs w:val="24"/>
        </w:rPr>
        <w:t>Sometimes, the tiny confusions are unnoticed, but they result from feeling delirious and inability to speak.</w:t>
      </w:r>
    </w:p>
    <w:p w:rsidR="00130207" w:rsidRPr="00130207" w:rsidRDefault="00130207" w:rsidP="00130207">
      <w:pPr>
        <w:spacing w:before="100" w:beforeAutospacing="1" w:after="100" w:afterAutospacing="1" w:line="240" w:lineRule="auto"/>
        <w:rPr>
          <w:rFonts w:ascii="Times New Roman" w:eastAsia="Times New Roman" w:hAnsi="Times New Roman" w:cs="Times New Roman"/>
          <w:sz w:val="24"/>
          <w:szCs w:val="24"/>
        </w:rPr>
      </w:pPr>
      <w:r w:rsidRPr="00130207">
        <w:rPr>
          <w:rFonts w:ascii="Times New Roman" w:eastAsia="Times New Roman" w:hAnsi="Times New Roman" w:cs="Times New Roman"/>
          <w:b/>
          <w:bCs/>
          <w:sz w:val="24"/>
          <w:szCs w:val="24"/>
        </w:rPr>
        <w:t>Fatigue</w:t>
      </w:r>
    </w:p>
    <w:p w:rsidR="00130207" w:rsidRPr="00130207" w:rsidRDefault="00130207" w:rsidP="00130207">
      <w:pPr>
        <w:spacing w:before="100" w:beforeAutospacing="1" w:after="100" w:afterAutospacing="1" w:line="240" w:lineRule="auto"/>
        <w:rPr>
          <w:rFonts w:ascii="Times New Roman" w:eastAsia="Times New Roman" w:hAnsi="Times New Roman" w:cs="Times New Roman"/>
          <w:sz w:val="24"/>
          <w:szCs w:val="24"/>
        </w:rPr>
      </w:pPr>
      <w:r w:rsidRPr="00130207">
        <w:rPr>
          <w:rFonts w:ascii="Times New Roman" w:eastAsia="Times New Roman" w:hAnsi="Times New Roman" w:cs="Times New Roman"/>
          <w:sz w:val="24"/>
          <w:szCs w:val="24"/>
        </w:rPr>
        <w:t>Studies have shown that women often feel confused, disoriented, and exhausted before a stroke.</w:t>
      </w:r>
    </w:p>
    <w:p w:rsidR="00130207" w:rsidRPr="00130207" w:rsidRDefault="00130207" w:rsidP="00130207">
      <w:pPr>
        <w:spacing w:before="100" w:beforeAutospacing="1" w:after="100" w:afterAutospacing="1" w:line="240" w:lineRule="auto"/>
        <w:rPr>
          <w:rFonts w:ascii="Times New Roman" w:eastAsia="Times New Roman" w:hAnsi="Times New Roman" w:cs="Times New Roman"/>
          <w:sz w:val="24"/>
          <w:szCs w:val="24"/>
        </w:rPr>
      </w:pPr>
      <w:r w:rsidRPr="00130207">
        <w:rPr>
          <w:rFonts w:ascii="Times New Roman" w:eastAsia="Times New Roman" w:hAnsi="Times New Roman" w:cs="Times New Roman"/>
          <w:b/>
          <w:bCs/>
          <w:sz w:val="24"/>
          <w:szCs w:val="24"/>
        </w:rPr>
        <w:t>Headaches and migraine</w:t>
      </w:r>
    </w:p>
    <w:p w:rsidR="00130207" w:rsidRPr="00130207" w:rsidRDefault="00130207" w:rsidP="00130207">
      <w:pPr>
        <w:spacing w:before="100" w:beforeAutospacing="1" w:after="100" w:afterAutospacing="1" w:line="240" w:lineRule="auto"/>
        <w:rPr>
          <w:rFonts w:ascii="Times New Roman" w:eastAsia="Times New Roman" w:hAnsi="Times New Roman" w:cs="Times New Roman"/>
          <w:sz w:val="24"/>
          <w:szCs w:val="24"/>
        </w:rPr>
      </w:pPr>
      <w:r w:rsidRPr="00130207">
        <w:rPr>
          <w:rFonts w:ascii="Times New Roman" w:eastAsia="Times New Roman" w:hAnsi="Times New Roman" w:cs="Times New Roman"/>
          <w:sz w:val="24"/>
          <w:szCs w:val="24"/>
        </w:rPr>
        <w:t>Studies have also found that headaches are common signs of strokes, and they are more common in women. Another study has also shown that 588 of their volunteers, stroke sufferers, with a sharp headache, were young people who often deal with migraines.</w:t>
      </w:r>
    </w:p>
    <w:p w:rsidR="00130207" w:rsidRPr="00130207" w:rsidRDefault="00130207" w:rsidP="00130207">
      <w:pPr>
        <w:spacing w:before="100" w:beforeAutospacing="1" w:after="100" w:afterAutospacing="1" w:line="240" w:lineRule="auto"/>
        <w:rPr>
          <w:rFonts w:ascii="Times New Roman" w:eastAsia="Times New Roman" w:hAnsi="Times New Roman" w:cs="Times New Roman"/>
          <w:sz w:val="24"/>
          <w:szCs w:val="24"/>
        </w:rPr>
      </w:pPr>
      <w:r w:rsidRPr="00130207">
        <w:rPr>
          <w:rFonts w:ascii="Times New Roman" w:eastAsia="Times New Roman" w:hAnsi="Times New Roman" w:cs="Times New Roman"/>
          <w:sz w:val="24"/>
          <w:szCs w:val="24"/>
        </w:rPr>
        <w:t>Yet, we all know that prevention is the best cure, so make sure you are physically active, eat a healthy diet, sleep well, regulate your body weight, and give up or cut down on the cigarettes and alcohol.</w:t>
      </w:r>
    </w:p>
    <w:p w:rsidR="00130207" w:rsidRPr="00130207" w:rsidRDefault="00130207" w:rsidP="00130207">
      <w:pPr>
        <w:spacing w:before="100" w:beforeAutospacing="1" w:after="100" w:afterAutospacing="1" w:line="240" w:lineRule="auto"/>
        <w:rPr>
          <w:rFonts w:ascii="Times New Roman" w:eastAsia="Times New Roman" w:hAnsi="Times New Roman" w:cs="Times New Roman"/>
          <w:sz w:val="24"/>
          <w:szCs w:val="24"/>
        </w:rPr>
      </w:pPr>
      <w:r w:rsidRPr="00130207">
        <w:rPr>
          <w:rFonts w:ascii="Times New Roman" w:eastAsia="Times New Roman" w:hAnsi="Times New Roman" w:cs="Times New Roman"/>
          <w:sz w:val="24"/>
          <w:szCs w:val="24"/>
        </w:rPr>
        <w:t>Source: </w:t>
      </w:r>
      <w:hyperlink r:id="rId4" w:history="1">
        <w:r w:rsidRPr="00130207">
          <w:rPr>
            <w:rFonts w:ascii="Times New Roman" w:eastAsia="Times New Roman" w:hAnsi="Times New Roman" w:cs="Times New Roman"/>
            <w:color w:val="0000FF"/>
            <w:sz w:val="24"/>
            <w:szCs w:val="24"/>
            <w:u w:val="single"/>
          </w:rPr>
          <w:t>intellectunchained.com</w:t>
        </w:r>
      </w:hyperlink>
    </w:p>
    <w:p w:rsidR="00130207" w:rsidRPr="00130207" w:rsidRDefault="00130207" w:rsidP="00130207">
      <w:pPr>
        <w:pBdr>
          <w:bottom w:val="single" w:sz="6" w:space="1" w:color="auto"/>
        </w:pBdr>
        <w:spacing w:after="0" w:line="240" w:lineRule="auto"/>
        <w:jc w:val="center"/>
        <w:rPr>
          <w:rFonts w:ascii="Arial" w:eastAsia="Times New Roman" w:hAnsi="Arial" w:cs="Arial"/>
          <w:vanish/>
          <w:sz w:val="16"/>
          <w:szCs w:val="16"/>
        </w:rPr>
      </w:pPr>
      <w:r w:rsidRPr="00130207">
        <w:rPr>
          <w:rFonts w:ascii="Arial" w:eastAsia="Times New Roman" w:hAnsi="Arial" w:cs="Arial"/>
          <w:vanish/>
          <w:sz w:val="16"/>
          <w:szCs w:val="16"/>
        </w:rPr>
        <w:t>Top of Form</w:t>
      </w:r>
    </w:p>
    <w:p w:rsidR="00130207" w:rsidRPr="00130207" w:rsidRDefault="00130207" w:rsidP="00130207">
      <w:pPr>
        <w:pBdr>
          <w:top w:val="single" w:sz="6" w:space="1" w:color="auto"/>
        </w:pBdr>
        <w:spacing w:after="150" w:line="240" w:lineRule="auto"/>
        <w:jc w:val="center"/>
        <w:rPr>
          <w:rFonts w:ascii="Arial" w:eastAsia="Times New Roman" w:hAnsi="Arial" w:cs="Arial"/>
          <w:vanish/>
          <w:sz w:val="16"/>
          <w:szCs w:val="16"/>
        </w:rPr>
      </w:pPr>
      <w:r w:rsidRPr="00130207">
        <w:rPr>
          <w:rFonts w:ascii="Arial" w:eastAsia="Times New Roman" w:hAnsi="Arial" w:cs="Arial"/>
          <w:vanish/>
          <w:sz w:val="16"/>
          <w:szCs w:val="16"/>
        </w:rPr>
        <w:t>Bottom of Form</w:t>
      </w:r>
    </w:p>
    <w:p w:rsidR="009E06DE" w:rsidRDefault="009E06DE"/>
    <w:sectPr w:rsidR="009E0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07"/>
    <w:rsid w:val="00130207"/>
    <w:rsid w:val="009E0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8837E-3C60-4365-A912-E60754DA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302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207"/>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130207"/>
  </w:style>
  <w:style w:type="character" w:customStyle="1" w:styleId="vertical-divider">
    <w:name w:val="vertical-divider"/>
    <w:basedOn w:val="DefaultParagraphFont"/>
    <w:rsid w:val="00130207"/>
  </w:style>
  <w:style w:type="character" w:customStyle="1" w:styleId="entry-categories">
    <w:name w:val="entry-categories"/>
    <w:basedOn w:val="DefaultParagraphFont"/>
    <w:rsid w:val="00130207"/>
  </w:style>
  <w:style w:type="character" w:styleId="Hyperlink">
    <w:name w:val="Hyperlink"/>
    <w:basedOn w:val="DefaultParagraphFont"/>
    <w:uiPriority w:val="99"/>
    <w:semiHidden/>
    <w:unhideWhenUsed/>
    <w:rsid w:val="00130207"/>
    <w:rPr>
      <w:color w:val="0000FF"/>
      <w:u w:val="single"/>
    </w:rPr>
  </w:style>
  <w:style w:type="character" w:customStyle="1" w:styleId="entry-comments">
    <w:name w:val="entry-comments"/>
    <w:basedOn w:val="DefaultParagraphFont"/>
    <w:rsid w:val="00130207"/>
  </w:style>
  <w:style w:type="character" w:customStyle="1" w:styleId="entry-author">
    <w:name w:val="entry-author"/>
    <w:basedOn w:val="DefaultParagraphFont"/>
    <w:rsid w:val="00130207"/>
  </w:style>
  <w:style w:type="paragraph" w:styleId="NormalWeb">
    <w:name w:val="Normal (Web)"/>
    <w:basedOn w:val="Normal"/>
    <w:uiPriority w:val="99"/>
    <w:semiHidden/>
    <w:unhideWhenUsed/>
    <w:rsid w:val="001302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0207"/>
    <w:rPr>
      <w:b/>
      <w:bCs/>
    </w:rPr>
  </w:style>
  <w:style w:type="paragraph" w:styleId="z-TopofForm">
    <w:name w:val="HTML Top of Form"/>
    <w:basedOn w:val="Normal"/>
    <w:next w:val="Normal"/>
    <w:link w:val="z-TopofFormChar"/>
    <w:hidden/>
    <w:uiPriority w:val="99"/>
    <w:semiHidden/>
    <w:unhideWhenUsed/>
    <w:rsid w:val="0013020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020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3020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020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04046">
      <w:bodyDiv w:val="1"/>
      <w:marLeft w:val="0"/>
      <w:marRight w:val="0"/>
      <w:marTop w:val="0"/>
      <w:marBottom w:val="0"/>
      <w:divBdr>
        <w:top w:val="none" w:sz="0" w:space="0" w:color="auto"/>
        <w:left w:val="none" w:sz="0" w:space="0" w:color="auto"/>
        <w:bottom w:val="none" w:sz="0" w:space="0" w:color="auto"/>
        <w:right w:val="none" w:sz="0" w:space="0" w:color="auto"/>
      </w:divBdr>
      <w:divsChild>
        <w:div w:id="611011560">
          <w:marLeft w:val="0"/>
          <w:marRight w:val="0"/>
          <w:marTop w:val="0"/>
          <w:marBottom w:val="0"/>
          <w:divBdr>
            <w:top w:val="none" w:sz="0" w:space="0" w:color="auto"/>
            <w:left w:val="none" w:sz="0" w:space="0" w:color="auto"/>
            <w:bottom w:val="none" w:sz="0" w:space="0" w:color="auto"/>
            <w:right w:val="none" w:sz="0" w:space="0" w:color="auto"/>
          </w:divBdr>
        </w:div>
        <w:div w:id="1249463363">
          <w:marLeft w:val="0"/>
          <w:marRight w:val="0"/>
          <w:marTop w:val="0"/>
          <w:marBottom w:val="0"/>
          <w:divBdr>
            <w:top w:val="none" w:sz="0" w:space="0" w:color="auto"/>
            <w:left w:val="none" w:sz="0" w:space="0" w:color="auto"/>
            <w:bottom w:val="none" w:sz="0" w:space="0" w:color="auto"/>
            <w:right w:val="none" w:sz="0" w:space="0" w:color="auto"/>
          </w:divBdr>
          <w:divsChild>
            <w:div w:id="1904828971">
              <w:marLeft w:val="0"/>
              <w:marRight w:val="0"/>
              <w:marTop w:val="0"/>
              <w:marBottom w:val="0"/>
              <w:divBdr>
                <w:top w:val="none" w:sz="0" w:space="0" w:color="auto"/>
                <w:left w:val="none" w:sz="0" w:space="0" w:color="auto"/>
                <w:bottom w:val="none" w:sz="0" w:space="0" w:color="auto"/>
                <w:right w:val="none" w:sz="0" w:space="0" w:color="auto"/>
              </w:divBdr>
            </w:div>
            <w:div w:id="425808944">
              <w:marLeft w:val="0"/>
              <w:marRight w:val="0"/>
              <w:marTop w:val="150"/>
              <w:marBottom w:val="150"/>
              <w:divBdr>
                <w:top w:val="none" w:sz="0" w:space="0" w:color="auto"/>
                <w:left w:val="none" w:sz="0" w:space="0" w:color="auto"/>
                <w:bottom w:val="none" w:sz="0" w:space="0" w:color="auto"/>
                <w:right w:val="none" w:sz="0" w:space="0" w:color="auto"/>
              </w:divBdr>
              <w:divsChild>
                <w:div w:id="95449113">
                  <w:marLeft w:val="0"/>
                  <w:marRight w:val="0"/>
                  <w:marTop w:val="0"/>
                  <w:marBottom w:val="0"/>
                  <w:divBdr>
                    <w:top w:val="none" w:sz="0" w:space="0" w:color="auto"/>
                    <w:left w:val="none" w:sz="0" w:space="0" w:color="auto"/>
                    <w:bottom w:val="none" w:sz="0" w:space="0" w:color="auto"/>
                    <w:right w:val="none" w:sz="0" w:space="0" w:color="auto"/>
                  </w:divBdr>
                  <w:divsChild>
                    <w:div w:id="1019350737">
                      <w:marLeft w:val="0"/>
                      <w:marRight w:val="0"/>
                      <w:marTop w:val="0"/>
                      <w:marBottom w:val="0"/>
                      <w:divBdr>
                        <w:top w:val="none" w:sz="0" w:space="0" w:color="auto"/>
                        <w:left w:val="none" w:sz="0" w:space="0" w:color="auto"/>
                        <w:bottom w:val="none" w:sz="0" w:space="0" w:color="auto"/>
                        <w:right w:val="none" w:sz="0" w:space="0" w:color="auto"/>
                      </w:divBdr>
                      <w:divsChild>
                        <w:div w:id="613438118">
                          <w:marLeft w:val="0"/>
                          <w:marRight w:val="0"/>
                          <w:marTop w:val="0"/>
                          <w:marBottom w:val="0"/>
                          <w:divBdr>
                            <w:top w:val="none" w:sz="0" w:space="0" w:color="auto"/>
                            <w:left w:val="none" w:sz="0" w:space="0" w:color="auto"/>
                            <w:bottom w:val="none" w:sz="0" w:space="0" w:color="auto"/>
                            <w:right w:val="none" w:sz="0" w:space="0" w:color="auto"/>
                          </w:divBdr>
                          <w:divsChild>
                            <w:div w:id="648483091">
                              <w:marLeft w:val="0"/>
                              <w:marRight w:val="0"/>
                              <w:marTop w:val="0"/>
                              <w:marBottom w:val="0"/>
                              <w:divBdr>
                                <w:top w:val="none" w:sz="0" w:space="0" w:color="auto"/>
                                <w:left w:val="none" w:sz="0" w:space="0" w:color="auto"/>
                                <w:bottom w:val="none" w:sz="0" w:space="0" w:color="auto"/>
                                <w:right w:val="none" w:sz="0" w:space="0" w:color="auto"/>
                              </w:divBdr>
                              <w:divsChild>
                                <w:div w:id="656809410">
                                  <w:marLeft w:val="0"/>
                                  <w:marRight w:val="0"/>
                                  <w:marTop w:val="0"/>
                                  <w:marBottom w:val="0"/>
                                  <w:divBdr>
                                    <w:top w:val="none" w:sz="0" w:space="0" w:color="auto"/>
                                    <w:left w:val="none" w:sz="0" w:space="0" w:color="auto"/>
                                    <w:bottom w:val="none" w:sz="0" w:space="0" w:color="auto"/>
                                    <w:right w:val="none" w:sz="0" w:space="0" w:color="auto"/>
                                  </w:divBdr>
                                </w:div>
                              </w:divsChild>
                            </w:div>
                            <w:div w:id="1613972789">
                              <w:marLeft w:val="0"/>
                              <w:marRight w:val="0"/>
                              <w:marTop w:val="0"/>
                              <w:marBottom w:val="0"/>
                              <w:divBdr>
                                <w:top w:val="none" w:sz="0" w:space="0" w:color="auto"/>
                                <w:left w:val="none" w:sz="0" w:space="0" w:color="auto"/>
                                <w:bottom w:val="none" w:sz="0" w:space="0" w:color="auto"/>
                                <w:right w:val="none" w:sz="0" w:space="0" w:color="auto"/>
                              </w:divBdr>
                              <w:divsChild>
                                <w:div w:id="1271819218">
                                  <w:marLeft w:val="0"/>
                                  <w:marRight w:val="0"/>
                                  <w:marTop w:val="0"/>
                                  <w:marBottom w:val="0"/>
                                  <w:divBdr>
                                    <w:top w:val="none" w:sz="0" w:space="0" w:color="auto"/>
                                    <w:left w:val="none" w:sz="0" w:space="0" w:color="auto"/>
                                    <w:bottom w:val="none" w:sz="0" w:space="0" w:color="auto"/>
                                    <w:right w:val="none" w:sz="0" w:space="0" w:color="auto"/>
                                  </w:divBdr>
                                  <w:divsChild>
                                    <w:div w:id="267857335">
                                      <w:marLeft w:val="0"/>
                                      <w:marRight w:val="0"/>
                                      <w:marTop w:val="0"/>
                                      <w:marBottom w:val="0"/>
                                      <w:divBdr>
                                        <w:top w:val="none" w:sz="0" w:space="0" w:color="auto"/>
                                        <w:left w:val="none" w:sz="0" w:space="0" w:color="auto"/>
                                        <w:bottom w:val="none" w:sz="0" w:space="0" w:color="auto"/>
                                        <w:right w:val="none" w:sz="0" w:space="0" w:color="auto"/>
                                      </w:divBdr>
                                    </w:div>
                                  </w:divsChild>
                                </w:div>
                                <w:div w:id="205794706">
                                  <w:marLeft w:val="0"/>
                                  <w:marRight w:val="0"/>
                                  <w:marTop w:val="0"/>
                                  <w:marBottom w:val="0"/>
                                  <w:divBdr>
                                    <w:top w:val="none" w:sz="0" w:space="0" w:color="auto"/>
                                    <w:left w:val="none" w:sz="0" w:space="0" w:color="auto"/>
                                    <w:bottom w:val="none" w:sz="0" w:space="0" w:color="auto"/>
                                    <w:right w:val="none" w:sz="0" w:space="0" w:color="auto"/>
                                  </w:divBdr>
                                  <w:divsChild>
                                    <w:div w:id="18876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ntellectunchained.com/10-eerie-symptoms-indicate-silent-stroke-another-one-will-soon-foll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2017-09-20T07:44:00Z</dcterms:created>
  <dcterms:modified xsi:type="dcterms:W3CDTF">2017-09-20T07:45:00Z</dcterms:modified>
</cp:coreProperties>
</file>