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2A7" w:rsidRPr="000242A7" w:rsidRDefault="000242A7" w:rsidP="000242A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242A7">
        <w:rPr>
          <w:rFonts w:ascii="Times New Roman" w:eastAsia="Times New Roman" w:hAnsi="Times New Roman" w:cs="Times New Roman"/>
          <w:b/>
          <w:bCs/>
          <w:kern w:val="36"/>
          <w:sz w:val="48"/>
          <w:szCs w:val="48"/>
        </w:rPr>
        <w:t xml:space="preserve">This is What Happens to Your Liver and Your Brain When You Drink Boiled Turmeric Water </w:t>
      </w:r>
    </w:p>
    <w:p w:rsidR="000242A7" w:rsidRPr="000242A7" w:rsidRDefault="000242A7" w:rsidP="000242A7">
      <w:pPr>
        <w:spacing w:after="0" w:line="240" w:lineRule="auto"/>
        <w:rPr>
          <w:rFonts w:ascii="Times New Roman" w:eastAsia="Times New Roman" w:hAnsi="Times New Roman" w:cs="Times New Roman"/>
          <w:sz w:val="24"/>
          <w:szCs w:val="24"/>
        </w:rPr>
      </w:pPr>
      <w:r w:rsidRPr="000242A7">
        <w:rPr>
          <w:rFonts w:ascii="Times New Roman" w:eastAsia="Times New Roman" w:hAnsi="Times New Roman" w:cs="Times New Roman"/>
          <w:i/>
          <w:iCs/>
          <w:sz w:val="24"/>
          <w:szCs w:val="24"/>
        </w:rPr>
        <w:t></w:t>
      </w:r>
      <w:r w:rsidRPr="000242A7">
        <w:rPr>
          <w:rFonts w:ascii="Times New Roman" w:eastAsia="Times New Roman" w:hAnsi="Times New Roman" w:cs="Times New Roman"/>
          <w:sz w:val="24"/>
          <w:szCs w:val="24"/>
        </w:rPr>
        <w:t xml:space="preserve">  March 24, 2017 | </w:t>
      </w:r>
      <w:r w:rsidRPr="000242A7">
        <w:rPr>
          <w:rFonts w:ascii="Times New Roman" w:eastAsia="Times New Roman" w:hAnsi="Times New Roman" w:cs="Times New Roman"/>
          <w:i/>
          <w:iCs/>
          <w:sz w:val="24"/>
          <w:szCs w:val="24"/>
        </w:rPr>
        <w:t></w:t>
      </w:r>
      <w:r w:rsidRPr="000242A7">
        <w:rPr>
          <w:rFonts w:ascii="Times New Roman" w:eastAsia="Times New Roman" w:hAnsi="Times New Roman" w:cs="Times New Roman"/>
          <w:sz w:val="24"/>
          <w:szCs w:val="24"/>
        </w:rPr>
        <w:t xml:space="preserve">  </w:t>
      </w:r>
      <w:hyperlink r:id="rId5" w:history="1">
        <w:r w:rsidRPr="000242A7">
          <w:rPr>
            <w:rFonts w:ascii="Times New Roman" w:eastAsia="Times New Roman" w:hAnsi="Times New Roman" w:cs="Times New Roman"/>
            <w:color w:val="0000FF"/>
            <w:sz w:val="24"/>
            <w:szCs w:val="24"/>
            <w:u w:val="single"/>
          </w:rPr>
          <w:t>Health</w:t>
        </w:r>
      </w:hyperlink>
      <w:r w:rsidRPr="000242A7">
        <w:rPr>
          <w:rFonts w:ascii="Times New Roman" w:eastAsia="Times New Roman" w:hAnsi="Times New Roman" w:cs="Times New Roman"/>
          <w:sz w:val="24"/>
          <w:szCs w:val="24"/>
        </w:rPr>
        <w:t xml:space="preserve">, </w:t>
      </w:r>
      <w:hyperlink r:id="rId6" w:history="1">
        <w:r w:rsidRPr="000242A7">
          <w:rPr>
            <w:rFonts w:ascii="Times New Roman" w:eastAsia="Times New Roman" w:hAnsi="Times New Roman" w:cs="Times New Roman"/>
            <w:color w:val="0000FF"/>
            <w:sz w:val="24"/>
            <w:szCs w:val="24"/>
            <w:u w:val="single"/>
          </w:rPr>
          <w:t>Health Tips</w:t>
        </w:r>
      </w:hyperlink>
      <w:r w:rsidRPr="000242A7">
        <w:rPr>
          <w:rFonts w:ascii="Times New Roman" w:eastAsia="Times New Roman" w:hAnsi="Times New Roman" w:cs="Times New Roman"/>
          <w:sz w:val="24"/>
          <w:szCs w:val="24"/>
        </w:rPr>
        <w:t xml:space="preserve">, </w:t>
      </w:r>
      <w:hyperlink r:id="rId7" w:history="1">
        <w:r w:rsidRPr="000242A7">
          <w:rPr>
            <w:rFonts w:ascii="Times New Roman" w:eastAsia="Times New Roman" w:hAnsi="Times New Roman" w:cs="Times New Roman"/>
            <w:color w:val="0000FF"/>
            <w:sz w:val="24"/>
            <w:szCs w:val="24"/>
            <w:u w:val="single"/>
          </w:rPr>
          <w:t>Natural Remedies</w:t>
        </w:r>
      </w:hyperlink>
      <w:r w:rsidRPr="000242A7">
        <w:rPr>
          <w:rFonts w:ascii="Times New Roman" w:eastAsia="Times New Roman" w:hAnsi="Times New Roman" w:cs="Times New Roman"/>
          <w:sz w:val="24"/>
          <w:szCs w:val="24"/>
        </w:rPr>
        <w:t xml:space="preserve"> | </w:t>
      </w:r>
      <w:r w:rsidRPr="000242A7">
        <w:rPr>
          <w:rFonts w:ascii="Times New Roman" w:eastAsia="Times New Roman" w:hAnsi="Times New Roman" w:cs="Times New Roman"/>
          <w:i/>
          <w:iCs/>
          <w:sz w:val="24"/>
          <w:szCs w:val="24"/>
        </w:rPr>
        <w:t></w:t>
      </w:r>
      <w:r w:rsidRPr="000242A7">
        <w:rPr>
          <w:rFonts w:ascii="Times New Roman" w:eastAsia="Times New Roman" w:hAnsi="Times New Roman" w:cs="Times New Roman"/>
          <w:sz w:val="24"/>
          <w:szCs w:val="24"/>
        </w:rPr>
        <w:t xml:space="preserve">  0 | </w:t>
      </w:r>
      <w:r w:rsidRPr="000242A7">
        <w:rPr>
          <w:rFonts w:ascii="Times New Roman" w:eastAsia="Times New Roman" w:hAnsi="Times New Roman" w:cs="Times New Roman"/>
          <w:i/>
          <w:iCs/>
          <w:sz w:val="24"/>
          <w:szCs w:val="24"/>
        </w:rPr>
        <w:t></w:t>
      </w:r>
      <w:r w:rsidRPr="000242A7">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0242A7" w:rsidRPr="000242A7" w:rsidTr="000242A7">
        <w:trPr>
          <w:tblCellSpacing w:w="5" w:type="dxa"/>
          <w:jc w:val="center"/>
        </w:trPr>
        <w:tc>
          <w:tcPr>
            <w:tcW w:w="0" w:type="auto"/>
            <w:vAlign w:val="center"/>
            <w:hideMark/>
          </w:tcPr>
          <w:p w:rsidR="000242A7" w:rsidRPr="000242A7" w:rsidRDefault="000242A7" w:rsidP="000242A7">
            <w:pPr>
              <w:spacing w:after="0" w:line="240" w:lineRule="auto"/>
              <w:rPr>
                <w:rFonts w:ascii="Times New Roman" w:eastAsia="Times New Roman" w:hAnsi="Times New Roman" w:cs="Times New Roman"/>
                <w:sz w:val="24"/>
                <w:szCs w:val="24"/>
              </w:rPr>
            </w:pPr>
          </w:p>
        </w:tc>
      </w:tr>
      <w:tr w:rsidR="000242A7" w:rsidRPr="000242A7" w:rsidTr="000242A7">
        <w:trPr>
          <w:tblCellSpacing w:w="5" w:type="dxa"/>
          <w:jc w:val="center"/>
        </w:trPr>
        <w:tc>
          <w:tcPr>
            <w:tcW w:w="0" w:type="auto"/>
            <w:vAlign w:val="center"/>
            <w:hideMark/>
          </w:tcPr>
          <w:p w:rsidR="000242A7" w:rsidRPr="000242A7" w:rsidRDefault="000242A7" w:rsidP="000242A7">
            <w:pPr>
              <w:spacing w:after="0" w:line="240" w:lineRule="auto"/>
              <w:jc w:val="center"/>
              <w:rPr>
                <w:rFonts w:ascii="Times New Roman" w:eastAsia="Times New Roman" w:hAnsi="Times New Roman" w:cs="Times New Roman"/>
                <w:sz w:val="20"/>
                <w:szCs w:val="20"/>
              </w:rPr>
            </w:pPr>
          </w:p>
        </w:tc>
      </w:tr>
      <w:tr w:rsidR="000242A7" w:rsidRPr="000242A7" w:rsidTr="000242A7">
        <w:trPr>
          <w:tblCellSpacing w:w="5" w:type="dxa"/>
          <w:jc w:val="center"/>
        </w:trPr>
        <w:tc>
          <w:tcPr>
            <w:tcW w:w="0" w:type="auto"/>
            <w:vAlign w:val="center"/>
            <w:hideMark/>
          </w:tcPr>
          <w:p w:rsidR="000242A7" w:rsidRPr="000242A7" w:rsidRDefault="000242A7" w:rsidP="000242A7">
            <w:pPr>
              <w:spacing w:after="0" w:line="240" w:lineRule="auto"/>
              <w:jc w:val="center"/>
              <w:rPr>
                <w:rFonts w:ascii="Times New Roman" w:eastAsia="Times New Roman" w:hAnsi="Times New Roman" w:cs="Times New Roman"/>
                <w:sz w:val="20"/>
                <w:szCs w:val="20"/>
              </w:rPr>
            </w:pPr>
          </w:p>
        </w:tc>
      </w:tr>
      <w:tr w:rsidR="000242A7" w:rsidRPr="000242A7" w:rsidTr="000242A7">
        <w:trPr>
          <w:tblCellSpacing w:w="5" w:type="dxa"/>
          <w:jc w:val="center"/>
        </w:trPr>
        <w:tc>
          <w:tcPr>
            <w:tcW w:w="0" w:type="auto"/>
            <w:vAlign w:val="center"/>
            <w:hideMark/>
          </w:tcPr>
          <w:p w:rsidR="000242A7" w:rsidRPr="000242A7" w:rsidRDefault="000242A7" w:rsidP="000242A7">
            <w:pPr>
              <w:spacing w:after="0" w:line="240" w:lineRule="auto"/>
              <w:jc w:val="center"/>
              <w:rPr>
                <w:rFonts w:ascii="Times New Roman" w:eastAsia="Times New Roman" w:hAnsi="Times New Roman" w:cs="Times New Roman"/>
                <w:sz w:val="20"/>
                <w:szCs w:val="20"/>
              </w:rPr>
            </w:pPr>
          </w:p>
        </w:tc>
      </w:tr>
      <w:tr w:rsidR="000242A7" w:rsidRPr="000242A7" w:rsidTr="000242A7">
        <w:trPr>
          <w:tblCellSpacing w:w="5" w:type="dxa"/>
          <w:jc w:val="center"/>
        </w:trPr>
        <w:tc>
          <w:tcPr>
            <w:tcW w:w="0" w:type="auto"/>
            <w:vAlign w:val="center"/>
            <w:hideMark/>
          </w:tcPr>
          <w:p w:rsidR="000242A7" w:rsidRPr="000242A7" w:rsidRDefault="000242A7" w:rsidP="000242A7">
            <w:pPr>
              <w:spacing w:after="0" w:line="240" w:lineRule="auto"/>
              <w:jc w:val="center"/>
              <w:rPr>
                <w:rFonts w:ascii="Times New Roman" w:eastAsia="Times New Roman" w:hAnsi="Times New Roman" w:cs="Times New Roman"/>
                <w:sz w:val="24"/>
                <w:szCs w:val="24"/>
              </w:rPr>
            </w:pPr>
            <w:hyperlink r:id="rId8" w:tgtFrame="_blank" w:history="1">
              <w:r w:rsidRPr="000242A7">
                <w:rPr>
                  <w:rFonts w:ascii="Arial" w:eastAsia="Times New Roman" w:hAnsi="Arial" w:cs="Arial"/>
                  <w:color w:val="AAAAAA"/>
                  <w:sz w:val="15"/>
                  <w:szCs w:val="15"/>
                  <w:u w:val="single"/>
                </w:rPr>
                <w:t>share</w:t>
              </w:r>
            </w:hyperlink>
          </w:p>
        </w:tc>
      </w:tr>
    </w:tbl>
    <w:p w:rsidR="000242A7" w:rsidRPr="000242A7" w:rsidRDefault="000242A7" w:rsidP="000242A7">
      <w:pPr>
        <w:spacing w:before="100" w:beforeAutospacing="1" w:after="100" w:afterAutospacing="1" w:line="240" w:lineRule="auto"/>
        <w:rPr>
          <w:rFonts w:ascii="Times New Roman" w:eastAsia="Times New Roman" w:hAnsi="Times New Roman" w:cs="Times New Roman"/>
          <w:sz w:val="24"/>
          <w:szCs w:val="24"/>
        </w:rPr>
      </w:pPr>
      <w:r w:rsidRPr="000242A7">
        <w:rPr>
          <w:rFonts w:ascii="Times New Roman" w:eastAsia="Times New Roman" w:hAnsi="Times New Roman" w:cs="Times New Roman"/>
          <w:sz w:val="24"/>
          <w:szCs w:val="24"/>
        </w:rPr>
        <w:t>Turmeric is one of the most popular spices added to South Asian dishes, and it becoming growingly popular all around the world, due to its multiple health-boosting properties.</w:t>
      </w:r>
    </w:p>
    <w:p w:rsidR="000242A7" w:rsidRPr="000242A7" w:rsidRDefault="000242A7" w:rsidP="000242A7">
      <w:pPr>
        <w:spacing w:before="100" w:beforeAutospacing="1" w:after="100" w:afterAutospacing="1" w:line="240" w:lineRule="auto"/>
        <w:rPr>
          <w:rFonts w:ascii="Times New Roman" w:eastAsia="Times New Roman" w:hAnsi="Times New Roman" w:cs="Times New Roman"/>
          <w:sz w:val="24"/>
          <w:szCs w:val="24"/>
        </w:rPr>
      </w:pPr>
      <w:r w:rsidRPr="000242A7">
        <w:rPr>
          <w:rFonts w:ascii="Times New Roman" w:eastAsia="Times New Roman" w:hAnsi="Times New Roman" w:cs="Times New Roman"/>
          <w:sz w:val="24"/>
          <w:szCs w:val="24"/>
        </w:rPr>
        <w:t>However, only a few know that its daily consumption improves the health of the liver and brain.</w:t>
      </w:r>
    </w:p>
    <w:p w:rsidR="000242A7" w:rsidRPr="000242A7" w:rsidRDefault="000242A7" w:rsidP="000242A7">
      <w:pPr>
        <w:spacing w:before="100" w:beforeAutospacing="1" w:after="100" w:afterAutospacing="1" w:line="240" w:lineRule="auto"/>
        <w:rPr>
          <w:rFonts w:ascii="Times New Roman" w:eastAsia="Times New Roman" w:hAnsi="Times New Roman" w:cs="Times New Roman"/>
          <w:sz w:val="24"/>
          <w:szCs w:val="24"/>
        </w:rPr>
      </w:pPr>
      <w:r w:rsidRPr="000242A7">
        <w:rPr>
          <w:rFonts w:ascii="Times New Roman" w:eastAsia="Times New Roman" w:hAnsi="Times New Roman" w:cs="Times New Roman"/>
          <w:b/>
          <w:bCs/>
          <w:sz w:val="24"/>
          <w:szCs w:val="24"/>
        </w:rPr>
        <w:t xml:space="preserve">Turmeric for Liver </w:t>
      </w:r>
      <w:proofErr w:type="gramStart"/>
      <w:r w:rsidRPr="000242A7">
        <w:rPr>
          <w:rFonts w:ascii="Times New Roman" w:eastAsia="Times New Roman" w:hAnsi="Times New Roman" w:cs="Times New Roman"/>
          <w:b/>
          <w:bCs/>
          <w:sz w:val="24"/>
          <w:szCs w:val="24"/>
        </w:rPr>
        <w:t>health</w:t>
      </w:r>
      <w:proofErr w:type="gramEnd"/>
      <w:r w:rsidRPr="000242A7">
        <w:rPr>
          <w:rFonts w:ascii="Times New Roman" w:eastAsia="Times New Roman" w:hAnsi="Times New Roman" w:cs="Times New Roman"/>
          <w:b/>
          <w:bCs/>
          <w:sz w:val="24"/>
          <w:szCs w:val="24"/>
        </w:rPr>
        <w:t xml:space="preserve"> And Cancer Prevention</w:t>
      </w:r>
    </w:p>
    <w:p w:rsidR="000242A7" w:rsidRPr="000242A7" w:rsidRDefault="000242A7" w:rsidP="000242A7">
      <w:pPr>
        <w:spacing w:before="100" w:beforeAutospacing="1" w:after="100" w:afterAutospacing="1" w:line="240" w:lineRule="auto"/>
        <w:rPr>
          <w:rFonts w:ascii="Times New Roman" w:eastAsia="Times New Roman" w:hAnsi="Times New Roman" w:cs="Times New Roman"/>
          <w:sz w:val="24"/>
          <w:szCs w:val="24"/>
        </w:rPr>
      </w:pPr>
      <w:r w:rsidRPr="000242A7">
        <w:rPr>
          <w:rFonts w:ascii="Times New Roman" w:eastAsia="Times New Roman" w:hAnsi="Times New Roman" w:cs="Times New Roman"/>
          <w:sz w:val="24"/>
          <w:szCs w:val="24"/>
        </w:rPr>
        <w:t>This spice has been commonly used to treat liver diseases for centuries. However, experts have started examining its effects in terms of liver protection twenty years ago.</w:t>
      </w:r>
    </w:p>
    <w:p w:rsidR="000242A7" w:rsidRPr="000242A7" w:rsidRDefault="000242A7" w:rsidP="000242A7">
      <w:pPr>
        <w:spacing w:before="100" w:beforeAutospacing="1" w:after="100" w:afterAutospacing="1" w:line="240" w:lineRule="auto"/>
        <w:rPr>
          <w:rFonts w:ascii="Times New Roman" w:eastAsia="Times New Roman" w:hAnsi="Times New Roman" w:cs="Times New Roman"/>
          <w:sz w:val="24"/>
          <w:szCs w:val="24"/>
        </w:rPr>
      </w:pPr>
      <w:r w:rsidRPr="000242A7">
        <w:rPr>
          <w:rFonts w:ascii="Times New Roman" w:eastAsia="Times New Roman" w:hAnsi="Times New Roman" w:cs="Times New Roman"/>
          <w:sz w:val="24"/>
          <w:szCs w:val="24"/>
        </w:rPr>
        <w:t>What they found was that turmeric is extremely helpful due to its potent anti-inflammatory and antioxidant effects. It reduces liver damage due to cirrhosis (scarring of the liver), iron overdose, ethanol, high toxicity levels, and liver diseases (such as cholestasis).</w:t>
      </w:r>
    </w:p>
    <w:p w:rsidR="000242A7" w:rsidRPr="000242A7" w:rsidRDefault="000242A7" w:rsidP="000242A7">
      <w:pPr>
        <w:spacing w:before="100" w:beforeAutospacing="1" w:after="100" w:afterAutospacing="1" w:line="240" w:lineRule="auto"/>
        <w:rPr>
          <w:rFonts w:ascii="Times New Roman" w:eastAsia="Times New Roman" w:hAnsi="Times New Roman" w:cs="Times New Roman"/>
          <w:sz w:val="24"/>
          <w:szCs w:val="24"/>
        </w:rPr>
      </w:pPr>
      <w:r w:rsidRPr="000242A7">
        <w:rPr>
          <w:rFonts w:ascii="Times New Roman" w:eastAsia="Times New Roman" w:hAnsi="Times New Roman" w:cs="Times New Roman"/>
          <w:sz w:val="24"/>
          <w:szCs w:val="24"/>
        </w:rPr>
        <w:t xml:space="preserve">Its active ingredient, curcumin, lowers the risk of liver cancer, as it reducing the effects of human carcinogens (such as </w:t>
      </w:r>
      <w:proofErr w:type="spellStart"/>
      <w:r w:rsidRPr="000242A7">
        <w:rPr>
          <w:rFonts w:ascii="Times New Roman" w:eastAsia="Times New Roman" w:hAnsi="Times New Roman" w:cs="Times New Roman"/>
          <w:sz w:val="24"/>
          <w:szCs w:val="24"/>
        </w:rPr>
        <w:t>thioacetamide</w:t>
      </w:r>
      <w:proofErr w:type="spellEnd"/>
      <w:r w:rsidRPr="000242A7">
        <w:rPr>
          <w:rFonts w:ascii="Times New Roman" w:eastAsia="Times New Roman" w:hAnsi="Times New Roman" w:cs="Times New Roman"/>
          <w:sz w:val="24"/>
          <w:szCs w:val="24"/>
        </w:rPr>
        <w:t>) on the liver.</w:t>
      </w:r>
    </w:p>
    <w:p w:rsidR="000242A7" w:rsidRPr="000242A7" w:rsidRDefault="000242A7" w:rsidP="000242A7">
      <w:pPr>
        <w:spacing w:before="100" w:beforeAutospacing="1" w:after="100" w:afterAutospacing="1" w:line="240" w:lineRule="auto"/>
        <w:rPr>
          <w:rFonts w:ascii="Times New Roman" w:eastAsia="Times New Roman" w:hAnsi="Times New Roman" w:cs="Times New Roman"/>
          <w:sz w:val="24"/>
          <w:szCs w:val="24"/>
        </w:rPr>
      </w:pPr>
      <w:r w:rsidRPr="000242A7">
        <w:rPr>
          <w:rFonts w:ascii="Times New Roman" w:eastAsia="Times New Roman" w:hAnsi="Times New Roman" w:cs="Times New Roman"/>
          <w:b/>
          <w:bCs/>
          <w:sz w:val="24"/>
          <w:szCs w:val="24"/>
        </w:rPr>
        <w:t xml:space="preserve">Turmeric </w:t>
      </w:r>
      <w:proofErr w:type="gramStart"/>
      <w:r w:rsidRPr="000242A7">
        <w:rPr>
          <w:rFonts w:ascii="Times New Roman" w:eastAsia="Times New Roman" w:hAnsi="Times New Roman" w:cs="Times New Roman"/>
          <w:b/>
          <w:bCs/>
          <w:sz w:val="24"/>
          <w:szCs w:val="24"/>
        </w:rPr>
        <w:t>For</w:t>
      </w:r>
      <w:proofErr w:type="gramEnd"/>
      <w:r w:rsidRPr="000242A7">
        <w:rPr>
          <w:rFonts w:ascii="Times New Roman" w:eastAsia="Times New Roman" w:hAnsi="Times New Roman" w:cs="Times New Roman"/>
          <w:b/>
          <w:bCs/>
          <w:sz w:val="24"/>
          <w:szCs w:val="24"/>
        </w:rPr>
        <w:t xml:space="preserve"> Brain Health</w:t>
      </w:r>
    </w:p>
    <w:p w:rsidR="000242A7" w:rsidRPr="000242A7" w:rsidRDefault="000242A7" w:rsidP="000242A7">
      <w:pPr>
        <w:spacing w:before="100" w:beforeAutospacing="1" w:after="100" w:afterAutospacing="1" w:line="240" w:lineRule="auto"/>
        <w:rPr>
          <w:rFonts w:ascii="Times New Roman" w:eastAsia="Times New Roman" w:hAnsi="Times New Roman" w:cs="Times New Roman"/>
          <w:sz w:val="24"/>
          <w:szCs w:val="24"/>
        </w:rPr>
      </w:pPr>
      <w:r w:rsidRPr="000242A7">
        <w:rPr>
          <w:rFonts w:ascii="Times New Roman" w:eastAsia="Times New Roman" w:hAnsi="Times New Roman" w:cs="Times New Roman"/>
          <w:sz w:val="24"/>
          <w:szCs w:val="24"/>
        </w:rPr>
        <w:t>Recent studies have found that turmeric improves the function of the brain.</w:t>
      </w:r>
    </w:p>
    <w:p w:rsidR="000242A7" w:rsidRPr="000242A7" w:rsidRDefault="000242A7" w:rsidP="000242A7">
      <w:pPr>
        <w:spacing w:before="100" w:beforeAutospacing="1" w:after="100" w:afterAutospacing="1" w:line="240" w:lineRule="auto"/>
        <w:rPr>
          <w:rFonts w:ascii="Times New Roman" w:eastAsia="Times New Roman" w:hAnsi="Times New Roman" w:cs="Times New Roman"/>
          <w:sz w:val="24"/>
          <w:szCs w:val="24"/>
        </w:rPr>
      </w:pPr>
      <w:r w:rsidRPr="000242A7">
        <w:rPr>
          <w:rFonts w:ascii="Times New Roman" w:eastAsia="Times New Roman" w:hAnsi="Times New Roman" w:cs="Times New Roman"/>
          <w:sz w:val="24"/>
          <w:szCs w:val="24"/>
        </w:rPr>
        <w:t>Namely, researchers have discovered that curcumin inhibits the buildup of beta-amyloid plaques, which are one of the primary causes of Alzheimer’s, by a shocking 40%.</w:t>
      </w:r>
    </w:p>
    <w:p w:rsidR="000242A7" w:rsidRPr="000242A7" w:rsidRDefault="000242A7" w:rsidP="000242A7">
      <w:pPr>
        <w:spacing w:before="100" w:beforeAutospacing="1" w:after="100" w:afterAutospacing="1" w:line="240" w:lineRule="auto"/>
        <w:rPr>
          <w:rFonts w:ascii="Times New Roman" w:eastAsia="Times New Roman" w:hAnsi="Times New Roman" w:cs="Times New Roman"/>
          <w:sz w:val="24"/>
          <w:szCs w:val="24"/>
        </w:rPr>
      </w:pPr>
      <w:r w:rsidRPr="000242A7">
        <w:rPr>
          <w:rFonts w:ascii="Times New Roman" w:eastAsia="Times New Roman" w:hAnsi="Times New Roman" w:cs="Times New Roman"/>
          <w:sz w:val="24"/>
          <w:szCs w:val="24"/>
        </w:rPr>
        <w:t>Furthermore, its anti-inflammatory properties can be of great help in the case of Alzheimer’s, as they reduce the damage due to inflammation and oxidizing agents. Other studies have also confirmed that this miraculous spice is also helpful in the treatment of depression.</w:t>
      </w:r>
    </w:p>
    <w:p w:rsidR="000242A7" w:rsidRPr="000242A7" w:rsidRDefault="000242A7" w:rsidP="000242A7">
      <w:pPr>
        <w:spacing w:before="100" w:beforeAutospacing="1" w:after="100" w:afterAutospacing="1" w:line="240" w:lineRule="auto"/>
        <w:rPr>
          <w:rFonts w:ascii="Times New Roman" w:eastAsia="Times New Roman" w:hAnsi="Times New Roman" w:cs="Times New Roman"/>
          <w:sz w:val="24"/>
          <w:szCs w:val="24"/>
        </w:rPr>
      </w:pPr>
      <w:r w:rsidRPr="000242A7">
        <w:rPr>
          <w:rFonts w:ascii="Times New Roman" w:eastAsia="Times New Roman" w:hAnsi="Times New Roman" w:cs="Times New Roman"/>
          <w:sz w:val="24"/>
          <w:szCs w:val="24"/>
        </w:rPr>
        <w:t>We suggest a few recipes so you can consume turmeric daily:</w:t>
      </w:r>
    </w:p>
    <w:p w:rsidR="000242A7" w:rsidRPr="000242A7" w:rsidRDefault="000242A7" w:rsidP="000242A7">
      <w:pPr>
        <w:spacing w:before="100" w:beforeAutospacing="1" w:after="100" w:afterAutospacing="1" w:line="240" w:lineRule="auto"/>
        <w:rPr>
          <w:rFonts w:ascii="Times New Roman" w:eastAsia="Times New Roman" w:hAnsi="Times New Roman" w:cs="Times New Roman"/>
          <w:sz w:val="24"/>
          <w:szCs w:val="24"/>
        </w:rPr>
      </w:pPr>
      <w:r w:rsidRPr="000242A7">
        <w:rPr>
          <w:rFonts w:ascii="Times New Roman" w:eastAsia="Times New Roman" w:hAnsi="Times New Roman" w:cs="Times New Roman"/>
          <w:b/>
          <w:bCs/>
          <w:sz w:val="24"/>
          <w:szCs w:val="24"/>
        </w:rPr>
        <w:t>Turmeric and Oil/Fat- recipe</w:t>
      </w:r>
    </w:p>
    <w:p w:rsidR="000242A7" w:rsidRPr="000242A7" w:rsidRDefault="000242A7" w:rsidP="000242A7">
      <w:pPr>
        <w:spacing w:before="100" w:beforeAutospacing="1" w:after="100" w:afterAutospacing="1" w:line="240" w:lineRule="auto"/>
        <w:rPr>
          <w:rFonts w:ascii="Times New Roman" w:eastAsia="Times New Roman" w:hAnsi="Times New Roman" w:cs="Times New Roman"/>
          <w:sz w:val="24"/>
          <w:szCs w:val="24"/>
        </w:rPr>
      </w:pPr>
      <w:r w:rsidRPr="000242A7">
        <w:rPr>
          <w:rFonts w:ascii="Times New Roman" w:eastAsia="Times New Roman" w:hAnsi="Times New Roman" w:cs="Times New Roman"/>
          <w:sz w:val="24"/>
          <w:szCs w:val="24"/>
        </w:rPr>
        <w:lastRenderedPageBreak/>
        <w:t>Ingredients:</w:t>
      </w:r>
    </w:p>
    <w:p w:rsidR="000242A7" w:rsidRPr="000242A7" w:rsidRDefault="000242A7" w:rsidP="000242A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42A7">
        <w:rPr>
          <w:rFonts w:ascii="Times New Roman" w:eastAsia="Times New Roman" w:hAnsi="Times New Roman" w:cs="Times New Roman"/>
          <w:sz w:val="24"/>
          <w:szCs w:val="24"/>
        </w:rPr>
        <w:t>1 teaspoon turmeric</w:t>
      </w:r>
    </w:p>
    <w:p w:rsidR="000242A7" w:rsidRPr="000242A7" w:rsidRDefault="000242A7" w:rsidP="000242A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42A7">
        <w:rPr>
          <w:rFonts w:ascii="Times New Roman" w:eastAsia="Times New Roman" w:hAnsi="Times New Roman" w:cs="Times New Roman"/>
          <w:sz w:val="24"/>
          <w:szCs w:val="24"/>
        </w:rPr>
        <w:t>1 tablespoon coconut oil</w:t>
      </w:r>
    </w:p>
    <w:p w:rsidR="000242A7" w:rsidRPr="000242A7" w:rsidRDefault="000242A7" w:rsidP="000242A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42A7">
        <w:rPr>
          <w:rFonts w:ascii="Times New Roman" w:eastAsia="Times New Roman" w:hAnsi="Times New Roman" w:cs="Times New Roman"/>
          <w:sz w:val="24"/>
          <w:szCs w:val="24"/>
        </w:rPr>
        <w:t>2 cups coconut milk</w:t>
      </w:r>
    </w:p>
    <w:p w:rsidR="000242A7" w:rsidRPr="000242A7" w:rsidRDefault="000242A7" w:rsidP="000242A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42A7">
        <w:rPr>
          <w:rFonts w:ascii="Times New Roman" w:eastAsia="Times New Roman" w:hAnsi="Times New Roman" w:cs="Times New Roman"/>
          <w:sz w:val="24"/>
          <w:szCs w:val="24"/>
        </w:rPr>
        <w:t>1 pinch black pepper</w:t>
      </w:r>
    </w:p>
    <w:p w:rsidR="000242A7" w:rsidRPr="000242A7" w:rsidRDefault="000242A7" w:rsidP="000242A7">
      <w:pPr>
        <w:spacing w:before="100" w:beforeAutospacing="1" w:after="100" w:afterAutospacing="1" w:line="240" w:lineRule="auto"/>
        <w:rPr>
          <w:rFonts w:ascii="Times New Roman" w:eastAsia="Times New Roman" w:hAnsi="Times New Roman" w:cs="Times New Roman"/>
          <w:sz w:val="24"/>
          <w:szCs w:val="24"/>
        </w:rPr>
      </w:pPr>
      <w:r w:rsidRPr="000242A7">
        <w:rPr>
          <w:rFonts w:ascii="Times New Roman" w:eastAsia="Times New Roman" w:hAnsi="Times New Roman" w:cs="Times New Roman"/>
          <w:sz w:val="24"/>
          <w:szCs w:val="24"/>
        </w:rPr>
        <w:t>Method of preparation:</w:t>
      </w:r>
    </w:p>
    <w:p w:rsidR="000242A7" w:rsidRPr="000242A7" w:rsidRDefault="000242A7" w:rsidP="000242A7">
      <w:pPr>
        <w:spacing w:before="100" w:beforeAutospacing="1" w:after="100" w:afterAutospacing="1" w:line="240" w:lineRule="auto"/>
        <w:rPr>
          <w:rFonts w:ascii="Times New Roman" w:eastAsia="Times New Roman" w:hAnsi="Times New Roman" w:cs="Times New Roman"/>
          <w:sz w:val="24"/>
          <w:szCs w:val="24"/>
        </w:rPr>
      </w:pPr>
      <w:r w:rsidRPr="000242A7">
        <w:rPr>
          <w:rFonts w:ascii="Times New Roman" w:eastAsia="Times New Roman" w:hAnsi="Times New Roman" w:cs="Times New Roman"/>
          <w:sz w:val="24"/>
          <w:szCs w:val="24"/>
        </w:rPr>
        <w:t>In a saucepan, heat the listed ingredients until the mixture boils. Then, remove it from heat and drink it warm. You can also add the mixture to your soups, curries, or other recipes.</w:t>
      </w:r>
    </w:p>
    <w:p w:rsidR="000242A7" w:rsidRPr="000242A7" w:rsidRDefault="000242A7" w:rsidP="000242A7">
      <w:pPr>
        <w:spacing w:before="100" w:beforeAutospacing="1" w:after="100" w:afterAutospacing="1" w:line="240" w:lineRule="auto"/>
        <w:rPr>
          <w:rFonts w:ascii="Times New Roman" w:eastAsia="Times New Roman" w:hAnsi="Times New Roman" w:cs="Times New Roman"/>
          <w:sz w:val="24"/>
          <w:szCs w:val="24"/>
        </w:rPr>
      </w:pPr>
      <w:r w:rsidRPr="000242A7">
        <w:rPr>
          <w:rFonts w:ascii="Times New Roman" w:eastAsia="Times New Roman" w:hAnsi="Times New Roman" w:cs="Times New Roman"/>
          <w:b/>
          <w:bCs/>
          <w:sz w:val="24"/>
          <w:szCs w:val="24"/>
        </w:rPr>
        <w:t>Turmeric Water- recipe</w:t>
      </w:r>
    </w:p>
    <w:p w:rsidR="000242A7" w:rsidRPr="000242A7" w:rsidRDefault="000242A7" w:rsidP="000242A7">
      <w:pPr>
        <w:spacing w:before="100" w:beforeAutospacing="1" w:after="100" w:afterAutospacing="1" w:line="240" w:lineRule="auto"/>
        <w:rPr>
          <w:rFonts w:ascii="Times New Roman" w:eastAsia="Times New Roman" w:hAnsi="Times New Roman" w:cs="Times New Roman"/>
          <w:sz w:val="24"/>
          <w:szCs w:val="24"/>
        </w:rPr>
      </w:pPr>
      <w:r w:rsidRPr="000242A7">
        <w:rPr>
          <w:rFonts w:ascii="Times New Roman" w:eastAsia="Times New Roman" w:hAnsi="Times New Roman" w:cs="Times New Roman"/>
          <w:sz w:val="24"/>
          <w:szCs w:val="24"/>
        </w:rPr>
        <w:t>Ingredients:</w:t>
      </w:r>
    </w:p>
    <w:p w:rsidR="000242A7" w:rsidRPr="000242A7" w:rsidRDefault="000242A7" w:rsidP="000242A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242A7">
        <w:rPr>
          <w:rFonts w:ascii="Times New Roman" w:eastAsia="Times New Roman" w:hAnsi="Times New Roman" w:cs="Times New Roman"/>
          <w:sz w:val="24"/>
          <w:szCs w:val="24"/>
        </w:rPr>
        <w:t>1/4 teaspoon turmeric</w:t>
      </w:r>
    </w:p>
    <w:p w:rsidR="000242A7" w:rsidRPr="000242A7" w:rsidRDefault="000242A7" w:rsidP="000242A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242A7">
        <w:rPr>
          <w:rFonts w:ascii="Times New Roman" w:eastAsia="Times New Roman" w:hAnsi="Times New Roman" w:cs="Times New Roman"/>
          <w:sz w:val="24"/>
          <w:szCs w:val="24"/>
        </w:rPr>
        <w:t>1-2 cups of water</w:t>
      </w:r>
    </w:p>
    <w:p w:rsidR="000242A7" w:rsidRPr="000242A7" w:rsidRDefault="000242A7" w:rsidP="000242A7">
      <w:pPr>
        <w:spacing w:before="100" w:beforeAutospacing="1" w:after="100" w:afterAutospacing="1" w:line="240" w:lineRule="auto"/>
        <w:rPr>
          <w:rFonts w:ascii="Times New Roman" w:eastAsia="Times New Roman" w:hAnsi="Times New Roman" w:cs="Times New Roman"/>
          <w:sz w:val="24"/>
          <w:szCs w:val="24"/>
        </w:rPr>
      </w:pPr>
      <w:r w:rsidRPr="000242A7">
        <w:rPr>
          <w:rFonts w:ascii="Times New Roman" w:eastAsia="Times New Roman" w:hAnsi="Times New Roman" w:cs="Times New Roman"/>
          <w:sz w:val="24"/>
          <w:szCs w:val="24"/>
        </w:rPr>
        <w:t>Method of preparation:</w:t>
      </w:r>
    </w:p>
    <w:p w:rsidR="000242A7" w:rsidRPr="000242A7" w:rsidRDefault="000242A7" w:rsidP="000242A7">
      <w:pPr>
        <w:spacing w:before="100" w:beforeAutospacing="1" w:after="100" w:afterAutospacing="1" w:line="240" w:lineRule="auto"/>
        <w:rPr>
          <w:rFonts w:ascii="Times New Roman" w:eastAsia="Times New Roman" w:hAnsi="Times New Roman" w:cs="Times New Roman"/>
          <w:sz w:val="24"/>
          <w:szCs w:val="24"/>
        </w:rPr>
      </w:pPr>
      <w:r w:rsidRPr="000242A7">
        <w:rPr>
          <w:rFonts w:ascii="Times New Roman" w:eastAsia="Times New Roman" w:hAnsi="Times New Roman" w:cs="Times New Roman"/>
          <w:sz w:val="24"/>
          <w:szCs w:val="24"/>
        </w:rPr>
        <w:t>First, boil the water, add the turmeric, and for 10 more minutes. Then, leave it to cool for a couple of minutes, and then you can drink it.</w:t>
      </w:r>
    </w:p>
    <w:p w:rsidR="000242A7" w:rsidRPr="000242A7" w:rsidRDefault="000242A7" w:rsidP="000242A7">
      <w:pPr>
        <w:spacing w:before="100" w:beforeAutospacing="1" w:after="100" w:afterAutospacing="1" w:line="240" w:lineRule="auto"/>
        <w:rPr>
          <w:rFonts w:ascii="Times New Roman" w:eastAsia="Times New Roman" w:hAnsi="Times New Roman" w:cs="Times New Roman"/>
          <w:sz w:val="24"/>
          <w:szCs w:val="24"/>
        </w:rPr>
      </w:pPr>
      <w:r w:rsidRPr="000242A7">
        <w:rPr>
          <w:rFonts w:ascii="Times New Roman" w:eastAsia="Times New Roman" w:hAnsi="Times New Roman" w:cs="Times New Roman"/>
          <w:sz w:val="24"/>
          <w:szCs w:val="24"/>
        </w:rPr>
        <w:t>Enjoy!</w:t>
      </w:r>
    </w:p>
    <w:p w:rsidR="000242A7" w:rsidRPr="000242A7" w:rsidRDefault="000242A7" w:rsidP="000242A7">
      <w:pPr>
        <w:spacing w:before="100" w:beforeAutospacing="1" w:after="100" w:afterAutospacing="1" w:line="240" w:lineRule="auto"/>
        <w:rPr>
          <w:rFonts w:ascii="Times New Roman" w:eastAsia="Times New Roman" w:hAnsi="Times New Roman" w:cs="Times New Roman"/>
          <w:sz w:val="24"/>
          <w:szCs w:val="24"/>
        </w:rPr>
      </w:pPr>
      <w:r w:rsidRPr="000242A7">
        <w:rPr>
          <w:rFonts w:ascii="Times New Roman" w:eastAsia="Times New Roman" w:hAnsi="Times New Roman" w:cs="Times New Roman"/>
          <w:sz w:val="24"/>
          <w:szCs w:val="24"/>
        </w:rPr>
        <w:t>Sources and References:</w:t>
      </w:r>
      <w:r w:rsidRPr="000242A7">
        <w:rPr>
          <w:rFonts w:ascii="Times New Roman" w:eastAsia="Times New Roman" w:hAnsi="Times New Roman" w:cs="Times New Roman"/>
          <w:sz w:val="24"/>
          <w:szCs w:val="24"/>
        </w:rPr>
        <w:br/>
      </w:r>
      <w:hyperlink r:id="rId9" w:history="1">
        <w:r w:rsidRPr="000242A7">
          <w:rPr>
            <w:rFonts w:ascii="Times New Roman" w:eastAsia="Times New Roman" w:hAnsi="Times New Roman" w:cs="Times New Roman"/>
            <w:color w:val="0000FF"/>
            <w:sz w:val="24"/>
            <w:szCs w:val="24"/>
            <w:u w:val="single"/>
          </w:rPr>
          <w:t>articles.mercola.com</w:t>
        </w:r>
        <w:r w:rsidRPr="000242A7">
          <w:rPr>
            <w:rFonts w:ascii="Times New Roman" w:eastAsia="Times New Roman" w:hAnsi="Times New Roman" w:cs="Times New Roman"/>
            <w:color w:val="0000FF"/>
            <w:sz w:val="24"/>
            <w:szCs w:val="24"/>
            <w:u w:val="single"/>
          </w:rPr>
          <w:br/>
        </w:r>
      </w:hyperlink>
      <w:hyperlink r:id="rId10" w:history="1">
        <w:r w:rsidRPr="000242A7">
          <w:rPr>
            <w:rFonts w:ascii="Times New Roman" w:eastAsia="Times New Roman" w:hAnsi="Times New Roman" w:cs="Times New Roman"/>
            <w:color w:val="0000FF"/>
            <w:sz w:val="24"/>
            <w:szCs w:val="24"/>
            <w:u w:val="single"/>
          </w:rPr>
          <w:t>www.healthy-holistic-living.com</w:t>
        </w:r>
      </w:hyperlink>
      <w:r w:rsidRPr="000242A7">
        <w:rPr>
          <w:rFonts w:ascii="Times New Roman" w:eastAsia="Times New Roman" w:hAnsi="Times New Roman" w:cs="Times New Roman"/>
          <w:sz w:val="24"/>
          <w:szCs w:val="24"/>
        </w:rPr>
        <w:br/>
      </w:r>
      <w:hyperlink r:id="rId11" w:history="1">
        <w:r w:rsidRPr="000242A7">
          <w:rPr>
            <w:rFonts w:ascii="Times New Roman" w:eastAsia="Times New Roman" w:hAnsi="Times New Roman" w:cs="Times New Roman"/>
            <w:color w:val="0000FF"/>
            <w:sz w:val="24"/>
            <w:szCs w:val="24"/>
            <w:u w:val="single"/>
          </w:rPr>
          <w:t>movingtoorganic.com</w:t>
        </w:r>
      </w:hyperlink>
    </w:p>
    <w:p w:rsidR="000242A7" w:rsidRPr="000242A7" w:rsidRDefault="000242A7" w:rsidP="000242A7">
      <w:pPr>
        <w:pBdr>
          <w:bottom w:val="single" w:sz="6" w:space="1" w:color="auto"/>
        </w:pBdr>
        <w:spacing w:after="0" w:line="240" w:lineRule="auto"/>
        <w:jc w:val="center"/>
        <w:rPr>
          <w:rFonts w:ascii="Arial" w:eastAsia="Times New Roman" w:hAnsi="Arial" w:cs="Arial"/>
          <w:vanish/>
          <w:sz w:val="16"/>
          <w:szCs w:val="16"/>
        </w:rPr>
      </w:pPr>
      <w:r w:rsidRPr="000242A7">
        <w:rPr>
          <w:rFonts w:ascii="Arial" w:eastAsia="Times New Roman" w:hAnsi="Arial" w:cs="Arial"/>
          <w:vanish/>
          <w:sz w:val="16"/>
          <w:szCs w:val="16"/>
        </w:rPr>
        <w:t>Top of Form</w:t>
      </w:r>
    </w:p>
    <w:p w:rsidR="000242A7" w:rsidRPr="000242A7" w:rsidRDefault="000242A7" w:rsidP="000242A7">
      <w:pPr>
        <w:spacing w:before="100" w:beforeAutospacing="1" w:after="100" w:afterAutospacing="1" w:line="240" w:lineRule="auto"/>
        <w:jc w:val="center"/>
        <w:rPr>
          <w:rFonts w:ascii="Times New Roman" w:eastAsia="Times New Roman" w:hAnsi="Times New Roman" w:cs="Times New Roman"/>
          <w:sz w:val="24"/>
          <w:szCs w:val="24"/>
        </w:rPr>
      </w:pPr>
      <w:r w:rsidRPr="000242A7">
        <w:rPr>
          <w:rFonts w:ascii="Times New Roman" w:eastAsia="Times New Roman" w:hAnsi="Times New Roman" w:cs="Times New Roman"/>
          <w:color w:val="FFFFFF"/>
          <w:sz w:val="24"/>
          <w:szCs w:val="24"/>
        </w:rPr>
        <w:t> </w:t>
      </w:r>
      <w:r w:rsidRPr="000242A7">
        <w:rPr>
          <w:rFonts w:ascii="Times New Roman" w:eastAsia="Times New Roman" w:hAnsi="Times New Roman" w:cs="Times New Roman"/>
          <w:b/>
          <w:bCs/>
          <w:color w:val="0000FF"/>
          <w:sz w:val="24"/>
          <w:szCs w:val="24"/>
        </w:rPr>
        <w:t>SUBSCRIBE AND RECEIVE NEW HEALTHY FOOD INFO NOW:</w:t>
      </w:r>
    </w:p>
    <w:p w:rsidR="000242A7" w:rsidRPr="000242A7" w:rsidRDefault="000242A7" w:rsidP="000242A7">
      <w:pPr>
        <w:spacing w:after="0" w:line="240" w:lineRule="auto"/>
        <w:jc w:val="center"/>
        <w:rPr>
          <w:rFonts w:ascii="Times New Roman" w:eastAsia="Times New Roman" w:hAnsi="Times New Roman" w:cs="Times New Roman"/>
          <w:sz w:val="24"/>
          <w:szCs w:val="24"/>
        </w:rPr>
      </w:pPr>
      <w:r w:rsidRPr="000242A7">
        <w:rPr>
          <w:rFonts w:ascii="Times New Roman" w:eastAsia="Times New Roman" w:hAnsi="Times New Roman" w:cs="Times New Roman"/>
          <w:sz w:val="24"/>
          <w:szCs w:val="24"/>
        </w:rPr>
        <w:t xml:space="preserve">Name: </w:t>
      </w:r>
    </w:p>
    <w:p w:rsidR="000242A7" w:rsidRPr="000242A7" w:rsidRDefault="000242A7" w:rsidP="000242A7">
      <w:pPr>
        <w:spacing w:after="0" w:line="240" w:lineRule="auto"/>
        <w:jc w:val="center"/>
        <w:rPr>
          <w:rFonts w:ascii="Times New Roman" w:eastAsia="Times New Roman" w:hAnsi="Times New Roman" w:cs="Times New Roman"/>
          <w:sz w:val="24"/>
          <w:szCs w:val="24"/>
        </w:rPr>
      </w:pPr>
      <w:r w:rsidRPr="000242A7">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12" o:title=""/>
          </v:shape>
          <w:control r:id="rId13" w:name="DefaultOcxName" w:shapeid="_x0000_i1030"/>
        </w:object>
      </w:r>
    </w:p>
    <w:p w:rsidR="000242A7" w:rsidRPr="000242A7" w:rsidRDefault="000242A7" w:rsidP="000242A7">
      <w:pPr>
        <w:spacing w:after="0" w:line="240" w:lineRule="auto"/>
        <w:jc w:val="center"/>
        <w:rPr>
          <w:rFonts w:ascii="Times New Roman" w:eastAsia="Times New Roman" w:hAnsi="Times New Roman" w:cs="Times New Roman"/>
          <w:sz w:val="24"/>
          <w:szCs w:val="24"/>
        </w:rPr>
      </w:pPr>
      <w:r w:rsidRPr="000242A7">
        <w:rPr>
          <w:rFonts w:ascii="Times New Roman" w:eastAsia="Times New Roman" w:hAnsi="Times New Roman" w:cs="Times New Roman"/>
          <w:sz w:val="24"/>
          <w:szCs w:val="24"/>
        </w:rPr>
        <w:t xml:space="preserve">Email: </w:t>
      </w:r>
    </w:p>
    <w:p w:rsidR="000242A7" w:rsidRPr="000242A7" w:rsidRDefault="000242A7" w:rsidP="000242A7">
      <w:pPr>
        <w:spacing w:after="0" w:line="240" w:lineRule="auto"/>
        <w:jc w:val="center"/>
        <w:rPr>
          <w:rFonts w:ascii="Times New Roman" w:eastAsia="Times New Roman" w:hAnsi="Times New Roman" w:cs="Times New Roman"/>
          <w:sz w:val="24"/>
          <w:szCs w:val="24"/>
        </w:rPr>
      </w:pPr>
      <w:r w:rsidRPr="000242A7">
        <w:rPr>
          <w:rFonts w:ascii="Times New Roman" w:eastAsia="Times New Roman" w:hAnsi="Times New Roman" w:cs="Times New Roman"/>
          <w:sz w:val="24"/>
          <w:szCs w:val="24"/>
        </w:rPr>
        <w:object w:dxaOrig="1440" w:dyaOrig="1440">
          <v:shape id="_x0000_i1029" type="#_x0000_t75" style="width:1in;height:18pt" o:ole="">
            <v:imagedata r:id="rId12" o:title=""/>
          </v:shape>
          <w:control r:id="rId14" w:name="DefaultOcxName1" w:shapeid="_x0000_i1029"/>
        </w:object>
      </w:r>
    </w:p>
    <w:p w:rsidR="000242A7" w:rsidRPr="000242A7" w:rsidRDefault="000242A7" w:rsidP="000242A7">
      <w:pPr>
        <w:pBdr>
          <w:top w:val="single" w:sz="6" w:space="1" w:color="auto"/>
        </w:pBdr>
        <w:spacing w:after="150" w:line="240" w:lineRule="auto"/>
        <w:jc w:val="center"/>
        <w:rPr>
          <w:rFonts w:ascii="Arial" w:eastAsia="Times New Roman" w:hAnsi="Arial" w:cs="Arial"/>
          <w:vanish/>
          <w:sz w:val="16"/>
          <w:szCs w:val="16"/>
        </w:rPr>
      </w:pPr>
      <w:r w:rsidRPr="000242A7">
        <w:rPr>
          <w:rFonts w:ascii="Arial" w:eastAsia="Times New Roman" w:hAnsi="Arial" w:cs="Arial"/>
          <w:vanish/>
          <w:sz w:val="16"/>
          <w:szCs w:val="16"/>
        </w:rPr>
        <w:t>Bottom of Form</w:t>
      </w:r>
    </w:p>
    <w:p w:rsidR="0039026C" w:rsidRDefault="0039026C">
      <w:bookmarkStart w:id="0" w:name="_GoBack"/>
      <w:bookmarkEnd w:id="0"/>
    </w:p>
    <w:sectPr w:rsidR="00390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A768E"/>
    <w:multiLevelType w:val="multilevel"/>
    <w:tmpl w:val="FAE0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4567F6"/>
    <w:multiLevelType w:val="multilevel"/>
    <w:tmpl w:val="2EEC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A7"/>
    <w:rsid w:val="000242A7"/>
    <w:rsid w:val="00390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E34C4-3D43-4346-9552-BE6AD1CD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242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2A7"/>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0242A7"/>
  </w:style>
  <w:style w:type="character" w:customStyle="1" w:styleId="vertical-divider">
    <w:name w:val="vertical-divider"/>
    <w:basedOn w:val="DefaultParagraphFont"/>
    <w:rsid w:val="000242A7"/>
  </w:style>
  <w:style w:type="character" w:customStyle="1" w:styleId="entry-categories">
    <w:name w:val="entry-categories"/>
    <w:basedOn w:val="DefaultParagraphFont"/>
    <w:rsid w:val="000242A7"/>
  </w:style>
  <w:style w:type="character" w:styleId="Hyperlink">
    <w:name w:val="Hyperlink"/>
    <w:basedOn w:val="DefaultParagraphFont"/>
    <w:uiPriority w:val="99"/>
    <w:semiHidden/>
    <w:unhideWhenUsed/>
    <w:rsid w:val="000242A7"/>
    <w:rPr>
      <w:color w:val="0000FF"/>
      <w:u w:val="single"/>
    </w:rPr>
  </w:style>
  <w:style w:type="character" w:customStyle="1" w:styleId="entry-comments">
    <w:name w:val="entry-comments"/>
    <w:basedOn w:val="DefaultParagraphFont"/>
    <w:rsid w:val="000242A7"/>
  </w:style>
  <w:style w:type="character" w:customStyle="1" w:styleId="entry-author">
    <w:name w:val="entry-author"/>
    <w:basedOn w:val="DefaultParagraphFont"/>
    <w:rsid w:val="000242A7"/>
  </w:style>
  <w:style w:type="paragraph" w:styleId="NormalWeb">
    <w:name w:val="Normal (Web)"/>
    <w:basedOn w:val="Normal"/>
    <w:uiPriority w:val="99"/>
    <w:semiHidden/>
    <w:unhideWhenUsed/>
    <w:rsid w:val="000242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42A7"/>
    <w:rPr>
      <w:b/>
      <w:bCs/>
    </w:rPr>
  </w:style>
  <w:style w:type="paragraph" w:styleId="z-TopofForm">
    <w:name w:val="HTML Top of Form"/>
    <w:basedOn w:val="Normal"/>
    <w:next w:val="Normal"/>
    <w:link w:val="z-TopofFormChar"/>
    <w:hidden/>
    <w:uiPriority w:val="99"/>
    <w:semiHidden/>
    <w:unhideWhenUsed/>
    <w:rsid w:val="000242A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242A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242A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242A7"/>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830652">
      <w:bodyDiv w:val="1"/>
      <w:marLeft w:val="0"/>
      <w:marRight w:val="0"/>
      <w:marTop w:val="0"/>
      <w:marBottom w:val="0"/>
      <w:divBdr>
        <w:top w:val="none" w:sz="0" w:space="0" w:color="auto"/>
        <w:left w:val="none" w:sz="0" w:space="0" w:color="auto"/>
        <w:bottom w:val="none" w:sz="0" w:space="0" w:color="auto"/>
        <w:right w:val="none" w:sz="0" w:space="0" w:color="auto"/>
      </w:divBdr>
      <w:divsChild>
        <w:div w:id="1871140601">
          <w:marLeft w:val="0"/>
          <w:marRight w:val="0"/>
          <w:marTop w:val="0"/>
          <w:marBottom w:val="0"/>
          <w:divBdr>
            <w:top w:val="none" w:sz="0" w:space="0" w:color="auto"/>
            <w:left w:val="none" w:sz="0" w:space="0" w:color="auto"/>
            <w:bottom w:val="none" w:sz="0" w:space="0" w:color="auto"/>
            <w:right w:val="none" w:sz="0" w:space="0" w:color="auto"/>
          </w:divBdr>
        </w:div>
        <w:div w:id="2115200486">
          <w:marLeft w:val="0"/>
          <w:marRight w:val="0"/>
          <w:marTop w:val="0"/>
          <w:marBottom w:val="0"/>
          <w:divBdr>
            <w:top w:val="none" w:sz="0" w:space="0" w:color="auto"/>
            <w:left w:val="none" w:sz="0" w:space="0" w:color="auto"/>
            <w:bottom w:val="none" w:sz="0" w:space="0" w:color="auto"/>
            <w:right w:val="none" w:sz="0" w:space="0" w:color="auto"/>
          </w:divBdr>
          <w:divsChild>
            <w:div w:id="1620719563">
              <w:marLeft w:val="0"/>
              <w:marRight w:val="0"/>
              <w:marTop w:val="0"/>
              <w:marBottom w:val="0"/>
              <w:divBdr>
                <w:top w:val="none" w:sz="0" w:space="0" w:color="auto"/>
                <w:left w:val="none" w:sz="0" w:space="0" w:color="auto"/>
                <w:bottom w:val="none" w:sz="0" w:space="0" w:color="auto"/>
                <w:right w:val="none" w:sz="0" w:space="0" w:color="auto"/>
              </w:divBdr>
            </w:div>
            <w:div w:id="1979456013">
              <w:marLeft w:val="0"/>
              <w:marRight w:val="0"/>
              <w:marTop w:val="150"/>
              <w:marBottom w:val="150"/>
              <w:divBdr>
                <w:top w:val="none" w:sz="0" w:space="0" w:color="auto"/>
                <w:left w:val="none" w:sz="0" w:space="0" w:color="auto"/>
                <w:bottom w:val="none" w:sz="0" w:space="0" w:color="auto"/>
                <w:right w:val="none" w:sz="0" w:space="0" w:color="auto"/>
              </w:divBdr>
              <w:divsChild>
                <w:div w:id="1355352158">
                  <w:marLeft w:val="0"/>
                  <w:marRight w:val="0"/>
                  <w:marTop w:val="0"/>
                  <w:marBottom w:val="0"/>
                  <w:divBdr>
                    <w:top w:val="none" w:sz="0" w:space="0" w:color="auto"/>
                    <w:left w:val="none" w:sz="0" w:space="0" w:color="auto"/>
                    <w:bottom w:val="none" w:sz="0" w:space="0" w:color="auto"/>
                    <w:right w:val="none" w:sz="0" w:space="0" w:color="auto"/>
                  </w:divBdr>
                  <w:divsChild>
                    <w:div w:id="856390420">
                      <w:marLeft w:val="0"/>
                      <w:marRight w:val="0"/>
                      <w:marTop w:val="0"/>
                      <w:marBottom w:val="0"/>
                      <w:divBdr>
                        <w:top w:val="none" w:sz="0" w:space="0" w:color="auto"/>
                        <w:left w:val="none" w:sz="0" w:space="0" w:color="auto"/>
                        <w:bottom w:val="none" w:sz="0" w:space="0" w:color="auto"/>
                        <w:right w:val="none" w:sz="0" w:space="0" w:color="auto"/>
                      </w:divBdr>
                      <w:divsChild>
                        <w:div w:id="1639800450">
                          <w:marLeft w:val="0"/>
                          <w:marRight w:val="0"/>
                          <w:marTop w:val="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2081517093">
                                  <w:marLeft w:val="0"/>
                                  <w:marRight w:val="0"/>
                                  <w:marTop w:val="0"/>
                                  <w:marBottom w:val="0"/>
                                  <w:divBdr>
                                    <w:top w:val="none" w:sz="0" w:space="0" w:color="auto"/>
                                    <w:left w:val="none" w:sz="0" w:space="0" w:color="auto"/>
                                    <w:bottom w:val="none" w:sz="0" w:space="0" w:color="auto"/>
                                    <w:right w:val="none" w:sz="0" w:space="0" w:color="auto"/>
                                  </w:divBdr>
                                </w:div>
                              </w:divsChild>
                            </w:div>
                            <w:div w:id="376710716">
                              <w:marLeft w:val="0"/>
                              <w:marRight w:val="0"/>
                              <w:marTop w:val="0"/>
                              <w:marBottom w:val="0"/>
                              <w:divBdr>
                                <w:top w:val="none" w:sz="0" w:space="0" w:color="auto"/>
                                <w:left w:val="none" w:sz="0" w:space="0" w:color="auto"/>
                                <w:bottom w:val="none" w:sz="0" w:space="0" w:color="auto"/>
                                <w:right w:val="none" w:sz="0" w:space="0" w:color="auto"/>
                              </w:divBdr>
                              <w:divsChild>
                                <w:div w:id="1332415796">
                                  <w:marLeft w:val="0"/>
                                  <w:marRight w:val="0"/>
                                  <w:marTop w:val="0"/>
                                  <w:marBottom w:val="0"/>
                                  <w:divBdr>
                                    <w:top w:val="none" w:sz="0" w:space="0" w:color="auto"/>
                                    <w:left w:val="none" w:sz="0" w:space="0" w:color="auto"/>
                                    <w:bottom w:val="none" w:sz="0" w:space="0" w:color="auto"/>
                                    <w:right w:val="none" w:sz="0" w:space="0" w:color="auto"/>
                                  </w:divBdr>
                                  <w:divsChild>
                                    <w:div w:id="306476913">
                                      <w:marLeft w:val="0"/>
                                      <w:marRight w:val="0"/>
                                      <w:marTop w:val="0"/>
                                      <w:marBottom w:val="0"/>
                                      <w:divBdr>
                                        <w:top w:val="none" w:sz="0" w:space="0" w:color="auto"/>
                                        <w:left w:val="none" w:sz="0" w:space="0" w:color="auto"/>
                                        <w:bottom w:val="none" w:sz="0" w:space="0" w:color="auto"/>
                                        <w:right w:val="none" w:sz="0" w:space="0" w:color="auto"/>
                                      </w:divBdr>
                                    </w:div>
                                  </w:divsChild>
                                </w:div>
                                <w:div w:id="225579423">
                                  <w:marLeft w:val="0"/>
                                  <w:marRight w:val="0"/>
                                  <w:marTop w:val="0"/>
                                  <w:marBottom w:val="0"/>
                                  <w:divBdr>
                                    <w:top w:val="none" w:sz="0" w:space="0" w:color="auto"/>
                                    <w:left w:val="none" w:sz="0" w:space="0" w:color="auto"/>
                                    <w:bottom w:val="none" w:sz="0" w:space="0" w:color="auto"/>
                                    <w:right w:val="none" w:sz="0" w:space="0" w:color="auto"/>
                                  </w:divBdr>
                                  <w:divsChild>
                                    <w:div w:id="32093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chxt.com/?" TargetMode="External"/><Relationship Id="rId13"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hyperlink" Target="http://www.healthyfoodhouse.com/category/natural-remedies/" TargetMode="External"/><Relationship Id="rId12" Type="http://schemas.openxmlformats.org/officeDocument/2006/relationships/image" Target="media/image1.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healthyfoodhouse.com/category/health-tips/" TargetMode="External"/><Relationship Id="rId11" Type="http://schemas.openxmlformats.org/officeDocument/2006/relationships/hyperlink" Target="http://movingtoorganic.com/happens-liver-brain-drink-boiled-turmeric-water/" TargetMode="External"/><Relationship Id="rId5" Type="http://schemas.openxmlformats.org/officeDocument/2006/relationships/hyperlink" Target="http://www.healthyfoodhouse.com/category/health/" TargetMode="External"/><Relationship Id="rId15" Type="http://schemas.openxmlformats.org/officeDocument/2006/relationships/fontTable" Target="fontTable.xml"/><Relationship Id="rId10" Type="http://schemas.openxmlformats.org/officeDocument/2006/relationships/hyperlink" Target="http://www.healthy-holistic-living.com/turmeric-brain-health.html?t=HHL" TargetMode="External"/><Relationship Id="rId4" Type="http://schemas.openxmlformats.org/officeDocument/2006/relationships/webSettings" Target="webSettings.xml"/><Relationship Id="rId9" Type="http://schemas.openxmlformats.org/officeDocument/2006/relationships/hyperlink" Target="http://articles.mercola.com/sites/articles/archive/2014/10/13/turmeric-curcumin.aspx" TargetMode="External"/><Relationship Id="rId14"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2017-03-31T14:28:00Z</dcterms:created>
  <dcterms:modified xsi:type="dcterms:W3CDTF">2017-03-31T14:28:00Z</dcterms:modified>
</cp:coreProperties>
</file>