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609" w:rsidRPr="00B27609" w:rsidRDefault="00B27609" w:rsidP="00B2760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27609">
        <w:rPr>
          <w:rFonts w:ascii="Times New Roman" w:eastAsia="Times New Roman" w:hAnsi="Times New Roman" w:cs="Times New Roman"/>
          <w:b/>
          <w:bCs/>
          <w:kern w:val="36"/>
          <w:sz w:val="48"/>
          <w:szCs w:val="48"/>
        </w:rPr>
        <w:t xml:space="preserve">How Complaining Physically Rewires Your Brain to be Anxious </w:t>
      </w:r>
      <w:proofErr w:type="gramStart"/>
      <w:r w:rsidRPr="00B27609">
        <w:rPr>
          <w:rFonts w:ascii="Times New Roman" w:eastAsia="Times New Roman" w:hAnsi="Times New Roman" w:cs="Times New Roman"/>
          <w:b/>
          <w:bCs/>
          <w:kern w:val="36"/>
          <w:sz w:val="48"/>
          <w:szCs w:val="48"/>
        </w:rPr>
        <w:t>And</w:t>
      </w:r>
      <w:proofErr w:type="gramEnd"/>
      <w:r w:rsidRPr="00B27609">
        <w:rPr>
          <w:rFonts w:ascii="Times New Roman" w:eastAsia="Times New Roman" w:hAnsi="Times New Roman" w:cs="Times New Roman"/>
          <w:b/>
          <w:bCs/>
          <w:kern w:val="36"/>
          <w:sz w:val="48"/>
          <w:szCs w:val="48"/>
        </w:rPr>
        <w:t xml:space="preserve"> Depressed </w:t>
      </w:r>
    </w:p>
    <w:p w:rsidR="00B27609" w:rsidRPr="00B27609" w:rsidRDefault="00B27609" w:rsidP="00B27609">
      <w:pPr>
        <w:spacing w:after="0" w:line="240" w:lineRule="auto"/>
        <w:rPr>
          <w:rFonts w:ascii="Times New Roman" w:eastAsia="Times New Roman" w:hAnsi="Times New Roman" w:cs="Times New Roman"/>
          <w:sz w:val="24"/>
          <w:szCs w:val="24"/>
        </w:rPr>
      </w:pPr>
      <w:proofErr w:type="gramStart"/>
      <w:r w:rsidRPr="00B27609">
        <w:rPr>
          <w:rFonts w:ascii="Times New Roman" w:eastAsia="Times New Roman" w:hAnsi="Times New Roman" w:cs="Times New Roman"/>
          <w:i/>
          <w:iCs/>
          <w:sz w:val="24"/>
          <w:szCs w:val="24"/>
        </w:rPr>
        <w:t></w:t>
      </w:r>
      <w:r w:rsidRPr="00B27609">
        <w:rPr>
          <w:rFonts w:ascii="Times New Roman" w:eastAsia="Times New Roman" w:hAnsi="Times New Roman" w:cs="Times New Roman"/>
          <w:sz w:val="24"/>
          <w:szCs w:val="24"/>
        </w:rPr>
        <w:t xml:space="preserve">  November</w:t>
      </w:r>
      <w:proofErr w:type="gramEnd"/>
      <w:r w:rsidRPr="00B27609">
        <w:rPr>
          <w:rFonts w:ascii="Times New Roman" w:eastAsia="Times New Roman" w:hAnsi="Times New Roman" w:cs="Times New Roman"/>
          <w:sz w:val="24"/>
          <w:szCs w:val="24"/>
        </w:rPr>
        <w:t xml:space="preserve"> 22, 2016 | </w:t>
      </w:r>
      <w:r w:rsidRPr="00B27609">
        <w:rPr>
          <w:rFonts w:ascii="Times New Roman" w:eastAsia="Times New Roman" w:hAnsi="Times New Roman" w:cs="Times New Roman"/>
          <w:i/>
          <w:iCs/>
          <w:sz w:val="24"/>
          <w:szCs w:val="24"/>
        </w:rPr>
        <w:t></w:t>
      </w:r>
      <w:r w:rsidRPr="00B27609">
        <w:rPr>
          <w:rFonts w:ascii="Times New Roman" w:eastAsia="Times New Roman" w:hAnsi="Times New Roman" w:cs="Times New Roman"/>
          <w:sz w:val="24"/>
          <w:szCs w:val="24"/>
        </w:rPr>
        <w:t xml:space="preserve">  </w:t>
      </w:r>
      <w:hyperlink r:id="rId4" w:history="1">
        <w:r w:rsidRPr="00B27609">
          <w:rPr>
            <w:rFonts w:ascii="Times New Roman" w:eastAsia="Times New Roman" w:hAnsi="Times New Roman" w:cs="Times New Roman"/>
            <w:color w:val="0000FF"/>
            <w:sz w:val="24"/>
            <w:szCs w:val="24"/>
            <w:u w:val="single"/>
          </w:rPr>
          <w:t>Health</w:t>
        </w:r>
      </w:hyperlink>
      <w:r w:rsidRPr="00B27609">
        <w:rPr>
          <w:rFonts w:ascii="Times New Roman" w:eastAsia="Times New Roman" w:hAnsi="Times New Roman" w:cs="Times New Roman"/>
          <w:sz w:val="24"/>
          <w:szCs w:val="24"/>
        </w:rPr>
        <w:t xml:space="preserve">, </w:t>
      </w:r>
      <w:hyperlink r:id="rId5" w:history="1">
        <w:r w:rsidRPr="00B27609">
          <w:rPr>
            <w:rFonts w:ascii="Times New Roman" w:eastAsia="Times New Roman" w:hAnsi="Times New Roman" w:cs="Times New Roman"/>
            <w:color w:val="0000FF"/>
            <w:sz w:val="24"/>
            <w:szCs w:val="24"/>
            <w:u w:val="single"/>
          </w:rPr>
          <w:t>Health Tips</w:t>
        </w:r>
      </w:hyperlink>
      <w:r w:rsidRPr="00B27609">
        <w:rPr>
          <w:rFonts w:ascii="Times New Roman" w:eastAsia="Times New Roman" w:hAnsi="Times New Roman" w:cs="Times New Roman"/>
          <w:sz w:val="24"/>
          <w:szCs w:val="24"/>
        </w:rPr>
        <w:t xml:space="preserve">, </w:t>
      </w:r>
      <w:hyperlink r:id="rId6" w:history="1">
        <w:r w:rsidRPr="00B27609">
          <w:rPr>
            <w:rFonts w:ascii="Times New Roman" w:eastAsia="Times New Roman" w:hAnsi="Times New Roman" w:cs="Times New Roman"/>
            <w:color w:val="0000FF"/>
            <w:sz w:val="24"/>
            <w:szCs w:val="24"/>
            <w:u w:val="single"/>
          </w:rPr>
          <w:t>Video</w:t>
        </w:r>
      </w:hyperlink>
      <w:r w:rsidRPr="00B27609">
        <w:rPr>
          <w:rFonts w:ascii="Times New Roman" w:eastAsia="Times New Roman" w:hAnsi="Times New Roman" w:cs="Times New Roman"/>
          <w:sz w:val="24"/>
          <w:szCs w:val="24"/>
        </w:rPr>
        <w:t xml:space="preserve"> | </w:t>
      </w:r>
      <w:r w:rsidRPr="00B27609">
        <w:rPr>
          <w:rFonts w:ascii="Times New Roman" w:eastAsia="Times New Roman" w:hAnsi="Times New Roman" w:cs="Times New Roman"/>
          <w:i/>
          <w:iCs/>
          <w:sz w:val="24"/>
          <w:szCs w:val="24"/>
        </w:rPr>
        <w:t></w:t>
      </w:r>
      <w:r w:rsidRPr="00B27609">
        <w:rPr>
          <w:rFonts w:ascii="Times New Roman" w:eastAsia="Times New Roman" w:hAnsi="Times New Roman" w:cs="Times New Roman"/>
          <w:sz w:val="24"/>
          <w:szCs w:val="24"/>
        </w:rPr>
        <w:t xml:space="preserve">  0 | </w:t>
      </w:r>
      <w:r w:rsidRPr="00B27609">
        <w:rPr>
          <w:rFonts w:ascii="Times New Roman" w:eastAsia="Times New Roman" w:hAnsi="Times New Roman" w:cs="Times New Roman"/>
          <w:i/>
          <w:iCs/>
          <w:sz w:val="24"/>
          <w:szCs w:val="24"/>
        </w:rPr>
        <w:t></w:t>
      </w:r>
      <w:r w:rsidRPr="00B27609">
        <w:rPr>
          <w:rFonts w:ascii="Times New Roman" w:eastAsia="Times New Roman" w:hAnsi="Times New Roman" w:cs="Times New Roman"/>
          <w:sz w:val="24"/>
          <w:szCs w:val="24"/>
        </w:rPr>
        <w:t xml:space="preserve">  admin </w:t>
      </w:r>
    </w:p>
    <w:tbl>
      <w:tblPr>
        <w:tblW w:w="720" w:type="dxa"/>
        <w:jc w:val="center"/>
        <w:tblCellSpacing w:w="6" w:type="dxa"/>
        <w:tblCellMar>
          <w:top w:w="15" w:type="dxa"/>
          <w:left w:w="15" w:type="dxa"/>
          <w:bottom w:w="15" w:type="dxa"/>
          <w:right w:w="15" w:type="dxa"/>
        </w:tblCellMar>
        <w:tblLook w:val="04A0" w:firstRow="1" w:lastRow="0" w:firstColumn="1" w:lastColumn="0" w:noHBand="0" w:noVBand="1"/>
      </w:tblPr>
      <w:tblGrid>
        <w:gridCol w:w="720"/>
      </w:tblGrid>
      <w:tr w:rsidR="00B27609" w:rsidRPr="00B27609" w:rsidTr="00B27609">
        <w:trPr>
          <w:tblCellSpacing w:w="6" w:type="dxa"/>
          <w:jc w:val="center"/>
        </w:trPr>
        <w:tc>
          <w:tcPr>
            <w:tcW w:w="0" w:type="auto"/>
            <w:vAlign w:val="center"/>
            <w:hideMark/>
          </w:tcPr>
          <w:p w:rsidR="00B27609" w:rsidRPr="00B27609" w:rsidRDefault="00B27609" w:rsidP="00B27609">
            <w:pPr>
              <w:spacing w:after="0" w:line="240" w:lineRule="auto"/>
              <w:rPr>
                <w:rFonts w:ascii="Times New Roman" w:eastAsia="Times New Roman" w:hAnsi="Times New Roman" w:cs="Times New Roman"/>
                <w:sz w:val="24"/>
                <w:szCs w:val="24"/>
              </w:rPr>
            </w:pPr>
          </w:p>
        </w:tc>
      </w:tr>
      <w:tr w:rsidR="00B27609" w:rsidRPr="00B27609" w:rsidTr="00B27609">
        <w:trPr>
          <w:tblCellSpacing w:w="6" w:type="dxa"/>
          <w:jc w:val="center"/>
        </w:trPr>
        <w:tc>
          <w:tcPr>
            <w:tcW w:w="0" w:type="auto"/>
            <w:vAlign w:val="center"/>
            <w:hideMark/>
          </w:tcPr>
          <w:p w:rsidR="00B27609" w:rsidRPr="00B27609" w:rsidRDefault="00B27609" w:rsidP="00B27609">
            <w:pPr>
              <w:spacing w:after="0" w:line="240" w:lineRule="auto"/>
              <w:jc w:val="center"/>
              <w:rPr>
                <w:rFonts w:ascii="Times New Roman" w:eastAsia="Times New Roman" w:hAnsi="Times New Roman" w:cs="Times New Roman"/>
                <w:sz w:val="20"/>
                <w:szCs w:val="20"/>
              </w:rPr>
            </w:pPr>
          </w:p>
        </w:tc>
      </w:tr>
      <w:tr w:rsidR="00B27609" w:rsidRPr="00B27609" w:rsidTr="00B27609">
        <w:trPr>
          <w:tblCellSpacing w:w="6" w:type="dxa"/>
          <w:jc w:val="center"/>
        </w:trPr>
        <w:tc>
          <w:tcPr>
            <w:tcW w:w="0" w:type="auto"/>
            <w:vAlign w:val="center"/>
            <w:hideMark/>
          </w:tcPr>
          <w:p w:rsidR="00B27609" w:rsidRPr="00B27609" w:rsidRDefault="00B27609" w:rsidP="00B27609">
            <w:pPr>
              <w:spacing w:after="0" w:line="240" w:lineRule="auto"/>
              <w:jc w:val="center"/>
              <w:rPr>
                <w:rFonts w:ascii="Times New Roman" w:eastAsia="Times New Roman" w:hAnsi="Times New Roman" w:cs="Times New Roman"/>
                <w:sz w:val="20"/>
                <w:szCs w:val="20"/>
              </w:rPr>
            </w:pPr>
          </w:p>
        </w:tc>
      </w:tr>
      <w:tr w:rsidR="00B27609" w:rsidRPr="00B27609" w:rsidTr="00B27609">
        <w:trPr>
          <w:tblCellSpacing w:w="6" w:type="dxa"/>
          <w:jc w:val="center"/>
        </w:trPr>
        <w:tc>
          <w:tcPr>
            <w:tcW w:w="0" w:type="auto"/>
            <w:vAlign w:val="center"/>
            <w:hideMark/>
          </w:tcPr>
          <w:p w:rsidR="00B27609" w:rsidRPr="00B27609" w:rsidRDefault="00B27609" w:rsidP="00B27609">
            <w:pPr>
              <w:spacing w:after="0" w:line="240" w:lineRule="auto"/>
              <w:jc w:val="center"/>
              <w:rPr>
                <w:rFonts w:ascii="Times New Roman" w:eastAsia="Times New Roman" w:hAnsi="Times New Roman" w:cs="Times New Roman"/>
                <w:sz w:val="20"/>
                <w:szCs w:val="20"/>
              </w:rPr>
            </w:pPr>
          </w:p>
        </w:tc>
      </w:tr>
      <w:tr w:rsidR="00B27609" w:rsidRPr="00B27609" w:rsidTr="00B27609">
        <w:trPr>
          <w:tblCellSpacing w:w="6" w:type="dxa"/>
          <w:jc w:val="center"/>
        </w:trPr>
        <w:tc>
          <w:tcPr>
            <w:tcW w:w="0" w:type="auto"/>
            <w:vAlign w:val="center"/>
            <w:hideMark/>
          </w:tcPr>
          <w:p w:rsidR="00B27609" w:rsidRPr="00B27609" w:rsidRDefault="00B27609" w:rsidP="00B27609">
            <w:pPr>
              <w:spacing w:after="0" w:line="240" w:lineRule="auto"/>
              <w:jc w:val="center"/>
              <w:rPr>
                <w:rFonts w:ascii="Times New Roman" w:eastAsia="Times New Roman" w:hAnsi="Times New Roman" w:cs="Times New Roman"/>
                <w:sz w:val="24"/>
                <w:szCs w:val="24"/>
              </w:rPr>
            </w:pPr>
            <w:hyperlink r:id="rId7" w:tgtFrame="_blank" w:history="1">
              <w:r w:rsidRPr="00B27609">
                <w:rPr>
                  <w:rFonts w:ascii="Arial" w:eastAsia="Times New Roman" w:hAnsi="Arial" w:cs="Arial"/>
                  <w:color w:val="AAAAAA"/>
                  <w:sz w:val="15"/>
                  <w:szCs w:val="15"/>
                  <w:u w:val="single"/>
                </w:rPr>
                <w:t>share</w:t>
              </w:r>
            </w:hyperlink>
          </w:p>
        </w:tc>
      </w:tr>
    </w:tbl>
    <w:p w:rsidR="00B27609" w:rsidRPr="00B27609" w:rsidRDefault="00B27609" w:rsidP="00B27609">
      <w:pPr>
        <w:spacing w:before="100" w:beforeAutospacing="1" w:after="100" w:afterAutospacing="1" w:line="240" w:lineRule="auto"/>
        <w:rPr>
          <w:rFonts w:ascii="Times New Roman" w:eastAsia="Times New Roman" w:hAnsi="Times New Roman" w:cs="Times New Roman"/>
          <w:sz w:val="24"/>
          <w:szCs w:val="24"/>
        </w:rPr>
      </w:pPr>
      <w:r w:rsidRPr="00B27609">
        <w:rPr>
          <w:rFonts w:ascii="Times New Roman" w:eastAsia="Times New Roman" w:hAnsi="Times New Roman" w:cs="Times New Roman"/>
          <w:sz w:val="24"/>
          <w:szCs w:val="24"/>
        </w:rPr>
        <w:t>Every single one of you surely has a person in life which is always too negative and keeps complaining about his/her problems in life.</w:t>
      </w:r>
    </w:p>
    <w:p w:rsidR="00B27609" w:rsidRPr="00B27609" w:rsidRDefault="00B27609" w:rsidP="00B27609">
      <w:pPr>
        <w:spacing w:before="100" w:beforeAutospacing="1" w:after="100" w:afterAutospacing="1" w:line="240" w:lineRule="auto"/>
        <w:rPr>
          <w:rFonts w:ascii="Times New Roman" w:eastAsia="Times New Roman" w:hAnsi="Times New Roman" w:cs="Times New Roman"/>
          <w:sz w:val="24"/>
          <w:szCs w:val="24"/>
        </w:rPr>
      </w:pPr>
      <w:r w:rsidRPr="00B27609">
        <w:rPr>
          <w:rFonts w:ascii="Times New Roman" w:eastAsia="Times New Roman" w:hAnsi="Times New Roman" w:cs="Times New Roman"/>
          <w:sz w:val="24"/>
          <w:szCs w:val="24"/>
        </w:rPr>
        <w:t>Those negative persons are simply dissatisfied with everything, they always face injustice, they are victims, and just keep talking about things never being good enough.</w:t>
      </w:r>
    </w:p>
    <w:p w:rsidR="00B27609" w:rsidRPr="00B27609" w:rsidRDefault="00B27609" w:rsidP="00B27609">
      <w:pPr>
        <w:spacing w:before="100" w:beforeAutospacing="1" w:after="100" w:afterAutospacing="1" w:line="240" w:lineRule="auto"/>
        <w:rPr>
          <w:rFonts w:ascii="Times New Roman" w:eastAsia="Times New Roman" w:hAnsi="Times New Roman" w:cs="Times New Roman"/>
          <w:sz w:val="24"/>
          <w:szCs w:val="24"/>
        </w:rPr>
      </w:pPr>
      <w:r w:rsidRPr="00B27609">
        <w:rPr>
          <w:rFonts w:ascii="Times New Roman" w:eastAsia="Times New Roman" w:hAnsi="Times New Roman" w:cs="Times New Roman"/>
          <w:sz w:val="24"/>
          <w:szCs w:val="24"/>
        </w:rPr>
        <w:t>You get used to these people over time, but their attitude towards life takes a lot of your energy and drains you completely.</w:t>
      </w:r>
    </w:p>
    <w:p w:rsidR="00B27609" w:rsidRPr="00B27609" w:rsidRDefault="00B27609" w:rsidP="00B27609">
      <w:pPr>
        <w:spacing w:before="100" w:beforeAutospacing="1" w:after="100" w:afterAutospacing="1" w:line="240" w:lineRule="auto"/>
        <w:rPr>
          <w:rFonts w:ascii="Times New Roman" w:eastAsia="Times New Roman" w:hAnsi="Times New Roman" w:cs="Times New Roman"/>
          <w:sz w:val="24"/>
          <w:szCs w:val="24"/>
        </w:rPr>
      </w:pPr>
      <w:r w:rsidRPr="00B27609">
        <w:rPr>
          <w:rFonts w:ascii="Times New Roman" w:eastAsia="Times New Roman" w:hAnsi="Times New Roman" w:cs="Times New Roman"/>
          <w:sz w:val="24"/>
          <w:szCs w:val="24"/>
        </w:rPr>
        <w:t>Here are several different types of draining energies, all of which stream from one core value – negativity.</w:t>
      </w:r>
    </w:p>
    <w:p w:rsidR="00B27609" w:rsidRPr="00B27609" w:rsidRDefault="00B27609" w:rsidP="00B27609">
      <w:pPr>
        <w:spacing w:before="100" w:beforeAutospacing="1" w:after="100" w:afterAutospacing="1" w:line="240" w:lineRule="auto"/>
        <w:rPr>
          <w:rFonts w:ascii="Times New Roman" w:eastAsia="Times New Roman" w:hAnsi="Times New Roman" w:cs="Times New Roman"/>
          <w:sz w:val="24"/>
          <w:szCs w:val="24"/>
        </w:rPr>
      </w:pPr>
      <w:r w:rsidRPr="00B27609">
        <w:rPr>
          <w:rFonts w:ascii="Times New Roman" w:eastAsia="Times New Roman" w:hAnsi="Times New Roman" w:cs="Times New Roman"/>
          <w:sz w:val="24"/>
          <w:szCs w:val="24"/>
        </w:rPr>
        <w:t>Let us be sincere, we all complain from time to time, and we are not even aware of it. According to Dr. Robin Kowalski, professor of psychology at Clemson University, everyone complains at some point, at least a little.</w:t>
      </w:r>
    </w:p>
    <w:p w:rsidR="00B27609" w:rsidRPr="00B27609" w:rsidRDefault="00B27609" w:rsidP="00B27609">
      <w:pPr>
        <w:spacing w:before="100" w:beforeAutospacing="1" w:after="100" w:afterAutospacing="1" w:line="240" w:lineRule="auto"/>
        <w:rPr>
          <w:rFonts w:ascii="Times New Roman" w:eastAsia="Times New Roman" w:hAnsi="Times New Roman" w:cs="Times New Roman"/>
          <w:sz w:val="24"/>
          <w:szCs w:val="24"/>
        </w:rPr>
      </w:pPr>
      <w:r w:rsidRPr="00B27609">
        <w:rPr>
          <w:rFonts w:ascii="Times New Roman" w:eastAsia="Times New Roman" w:hAnsi="Times New Roman" w:cs="Times New Roman"/>
          <w:b/>
          <w:bCs/>
          <w:sz w:val="24"/>
          <w:szCs w:val="24"/>
        </w:rPr>
        <w:t>Complainers can be of several types:</w:t>
      </w:r>
    </w:p>
    <w:p w:rsidR="00B27609" w:rsidRPr="00B27609" w:rsidRDefault="00B27609" w:rsidP="00B27609">
      <w:pPr>
        <w:spacing w:before="100" w:beforeAutospacing="1" w:after="100" w:afterAutospacing="1" w:line="240" w:lineRule="auto"/>
        <w:rPr>
          <w:rFonts w:ascii="Times New Roman" w:eastAsia="Times New Roman" w:hAnsi="Times New Roman" w:cs="Times New Roman"/>
          <w:sz w:val="24"/>
          <w:szCs w:val="24"/>
        </w:rPr>
      </w:pPr>
      <w:r w:rsidRPr="00B27609">
        <w:rPr>
          <w:rFonts w:ascii="Times New Roman" w:eastAsia="Times New Roman" w:hAnsi="Times New Roman" w:cs="Times New Roman"/>
          <w:b/>
          <w:bCs/>
          <w:sz w:val="24"/>
          <w:szCs w:val="24"/>
        </w:rPr>
        <w:t>Sympathy Seekers:</w:t>
      </w:r>
      <w:r w:rsidRPr="00B27609">
        <w:rPr>
          <w:rFonts w:ascii="Times New Roman" w:eastAsia="Times New Roman" w:hAnsi="Times New Roman" w:cs="Times New Roman"/>
          <w:sz w:val="24"/>
          <w:szCs w:val="24"/>
        </w:rPr>
        <w:t xml:space="preserve"> Those people are fishing for attention, and they constantly complain that everything is ruined and bad, and they always have it “worse than you do” attitude.</w:t>
      </w:r>
    </w:p>
    <w:p w:rsidR="00B27609" w:rsidRPr="00B27609" w:rsidRDefault="00B27609" w:rsidP="00B27609">
      <w:pPr>
        <w:spacing w:before="100" w:beforeAutospacing="1" w:after="100" w:afterAutospacing="1" w:line="240" w:lineRule="auto"/>
        <w:rPr>
          <w:rFonts w:ascii="Times New Roman" w:eastAsia="Times New Roman" w:hAnsi="Times New Roman" w:cs="Times New Roman"/>
          <w:sz w:val="24"/>
          <w:szCs w:val="24"/>
        </w:rPr>
      </w:pPr>
      <w:r w:rsidRPr="00B27609">
        <w:rPr>
          <w:rFonts w:ascii="Times New Roman" w:eastAsia="Times New Roman" w:hAnsi="Times New Roman" w:cs="Times New Roman"/>
          <w:b/>
          <w:bCs/>
          <w:sz w:val="24"/>
          <w:szCs w:val="24"/>
        </w:rPr>
        <w:t>Vent-</w:t>
      </w:r>
      <w:proofErr w:type="spellStart"/>
      <w:r w:rsidRPr="00B27609">
        <w:rPr>
          <w:rFonts w:ascii="Times New Roman" w:eastAsia="Times New Roman" w:hAnsi="Times New Roman" w:cs="Times New Roman"/>
          <w:b/>
          <w:bCs/>
          <w:sz w:val="24"/>
          <w:szCs w:val="24"/>
        </w:rPr>
        <w:t>ers</w:t>
      </w:r>
      <w:proofErr w:type="spellEnd"/>
      <w:r w:rsidRPr="00B27609">
        <w:rPr>
          <w:rFonts w:ascii="Times New Roman" w:eastAsia="Times New Roman" w:hAnsi="Times New Roman" w:cs="Times New Roman"/>
          <w:b/>
          <w:bCs/>
          <w:sz w:val="24"/>
          <w:szCs w:val="24"/>
        </w:rPr>
        <w:t>: </w:t>
      </w:r>
      <w:r w:rsidRPr="00B27609">
        <w:rPr>
          <w:rFonts w:ascii="Times New Roman" w:eastAsia="Times New Roman" w:hAnsi="Times New Roman" w:cs="Times New Roman"/>
          <w:sz w:val="24"/>
          <w:szCs w:val="24"/>
        </w:rPr>
        <w:t xml:space="preserve"> These displeased people just won’t follow any advice and won’t listen to your offered solutions. They would just complain about their problems, and that is their therapy.</w:t>
      </w:r>
    </w:p>
    <w:p w:rsidR="00B27609" w:rsidRPr="00B27609" w:rsidRDefault="00B27609" w:rsidP="00B27609">
      <w:pPr>
        <w:spacing w:before="100" w:beforeAutospacing="1" w:after="100" w:afterAutospacing="1" w:line="240" w:lineRule="auto"/>
        <w:rPr>
          <w:rFonts w:ascii="Times New Roman" w:eastAsia="Times New Roman" w:hAnsi="Times New Roman" w:cs="Times New Roman"/>
          <w:sz w:val="24"/>
          <w:szCs w:val="24"/>
        </w:rPr>
      </w:pPr>
      <w:r w:rsidRPr="00B27609">
        <w:rPr>
          <w:rFonts w:ascii="Times New Roman" w:eastAsia="Times New Roman" w:hAnsi="Times New Roman" w:cs="Times New Roman"/>
          <w:b/>
          <w:bCs/>
          <w:sz w:val="24"/>
          <w:szCs w:val="24"/>
        </w:rPr>
        <w:t>Chronic Complainers:</w:t>
      </w:r>
      <w:r w:rsidRPr="00B27609">
        <w:rPr>
          <w:rFonts w:ascii="Times New Roman" w:eastAsia="Times New Roman" w:hAnsi="Times New Roman" w:cs="Times New Roman"/>
          <w:sz w:val="24"/>
          <w:szCs w:val="24"/>
        </w:rPr>
        <w:t xml:space="preserve"> These people complain about everything that happens to them, and researchers call it “ruminating.” They are thinking and complaining about the same problem, again and again, leading to worry and anxiety, as they never feel a release after complaining.</w:t>
      </w:r>
    </w:p>
    <w:p w:rsidR="00B27609" w:rsidRPr="00B27609" w:rsidRDefault="00B27609" w:rsidP="00B27609">
      <w:pPr>
        <w:spacing w:before="100" w:beforeAutospacing="1" w:after="100" w:afterAutospacing="1" w:line="240" w:lineRule="auto"/>
        <w:rPr>
          <w:rFonts w:ascii="Times New Roman" w:eastAsia="Times New Roman" w:hAnsi="Times New Roman" w:cs="Times New Roman"/>
          <w:sz w:val="24"/>
          <w:szCs w:val="24"/>
        </w:rPr>
      </w:pPr>
      <w:r w:rsidRPr="00B27609">
        <w:rPr>
          <w:rFonts w:ascii="Times New Roman" w:eastAsia="Times New Roman" w:hAnsi="Times New Roman" w:cs="Times New Roman"/>
          <w:sz w:val="24"/>
          <w:szCs w:val="24"/>
        </w:rPr>
        <w:t>Yet, no one can just ignore problems and become a positive person out of the sudden. Negativity is normal and it stimulates us to reset the system. Yet, if you are excessively negative, you should definitely do something about it, as it will bring nothing but more negativity.</w:t>
      </w:r>
    </w:p>
    <w:p w:rsidR="00B27609" w:rsidRPr="00B27609" w:rsidRDefault="00B27609" w:rsidP="00B27609">
      <w:pPr>
        <w:spacing w:before="100" w:beforeAutospacing="1" w:after="100" w:afterAutospacing="1" w:line="240" w:lineRule="auto"/>
        <w:rPr>
          <w:rFonts w:ascii="Times New Roman" w:eastAsia="Times New Roman" w:hAnsi="Times New Roman" w:cs="Times New Roman"/>
          <w:sz w:val="24"/>
          <w:szCs w:val="24"/>
        </w:rPr>
      </w:pPr>
      <w:r w:rsidRPr="00B27609">
        <w:rPr>
          <w:rFonts w:ascii="Times New Roman" w:eastAsia="Times New Roman" w:hAnsi="Times New Roman" w:cs="Times New Roman"/>
          <w:sz w:val="24"/>
          <w:szCs w:val="24"/>
        </w:rPr>
        <w:t>According to Donald Hebb, a neuropsychologist, neurons which fire together, wire together. He actually states that groups of neurons connect in our brain caused by particular life experiences.</w:t>
      </w:r>
    </w:p>
    <w:p w:rsidR="00B27609" w:rsidRPr="00B27609" w:rsidRDefault="00B27609" w:rsidP="00B27609">
      <w:pPr>
        <w:spacing w:before="100" w:beforeAutospacing="1" w:after="100" w:afterAutospacing="1" w:line="240" w:lineRule="auto"/>
        <w:rPr>
          <w:rFonts w:ascii="Times New Roman" w:eastAsia="Times New Roman" w:hAnsi="Times New Roman" w:cs="Times New Roman"/>
          <w:sz w:val="24"/>
          <w:szCs w:val="24"/>
        </w:rPr>
      </w:pPr>
      <w:r w:rsidRPr="00B27609">
        <w:rPr>
          <w:rFonts w:ascii="Times New Roman" w:eastAsia="Times New Roman" w:hAnsi="Times New Roman" w:cs="Times New Roman"/>
          <w:sz w:val="24"/>
          <w:szCs w:val="24"/>
        </w:rPr>
        <w:t>Whenever we think a thought or have a feeling or physical sensation, we trigger thousands of neurons and they gather to create a neural network. The brain triggers the same neurons with repetitive thinking.</w:t>
      </w:r>
    </w:p>
    <w:p w:rsidR="00B27609" w:rsidRPr="00B27609" w:rsidRDefault="00B27609" w:rsidP="00B27609">
      <w:pPr>
        <w:spacing w:before="100" w:beforeAutospacing="1" w:after="100" w:afterAutospacing="1" w:line="240" w:lineRule="auto"/>
        <w:rPr>
          <w:rFonts w:ascii="Times New Roman" w:eastAsia="Times New Roman" w:hAnsi="Times New Roman" w:cs="Times New Roman"/>
          <w:sz w:val="24"/>
          <w:szCs w:val="24"/>
        </w:rPr>
      </w:pPr>
      <w:r w:rsidRPr="00B27609">
        <w:rPr>
          <w:rFonts w:ascii="Times New Roman" w:eastAsia="Times New Roman" w:hAnsi="Times New Roman" w:cs="Times New Roman"/>
          <w:sz w:val="24"/>
          <w:szCs w:val="24"/>
        </w:rPr>
        <w:lastRenderedPageBreak/>
        <w:t>Therefore, if you are focused on worries, problems, and negativity, your brain will bring up the same negative thoughts.</w:t>
      </w:r>
    </w:p>
    <w:p w:rsidR="00B27609" w:rsidRPr="00B27609" w:rsidRDefault="00B27609" w:rsidP="00B27609">
      <w:pPr>
        <w:spacing w:before="100" w:beforeAutospacing="1" w:after="100" w:afterAutospacing="1" w:line="240" w:lineRule="auto"/>
        <w:rPr>
          <w:rFonts w:ascii="Times New Roman" w:eastAsia="Times New Roman" w:hAnsi="Times New Roman" w:cs="Times New Roman"/>
          <w:sz w:val="24"/>
          <w:szCs w:val="24"/>
        </w:rPr>
      </w:pPr>
      <w:r w:rsidRPr="00B27609">
        <w:rPr>
          <w:rFonts w:ascii="Times New Roman" w:eastAsia="Times New Roman" w:hAnsi="Times New Roman" w:cs="Times New Roman"/>
          <w:sz w:val="24"/>
          <w:szCs w:val="24"/>
        </w:rPr>
        <w:t>The thought patterns wire the brain to provide a positive or negative reaction in a certain situation. Therefore, it is up to us whether we will remain the same or we will</w:t>
      </w:r>
      <w:proofErr w:type="gramStart"/>
      <w:r w:rsidRPr="00B27609">
        <w:rPr>
          <w:rFonts w:ascii="Times New Roman" w:eastAsia="Times New Roman" w:hAnsi="Times New Roman" w:cs="Times New Roman"/>
          <w:sz w:val="24"/>
          <w:szCs w:val="24"/>
        </w:rPr>
        <w:t>  become</w:t>
      </w:r>
      <w:proofErr w:type="gramEnd"/>
      <w:r w:rsidRPr="00B27609">
        <w:rPr>
          <w:rFonts w:ascii="Times New Roman" w:eastAsia="Times New Roman" w:hAnsi="Times New Roman" w:cs="Times New Roman"/>
          <w:sz w:val="24"/>
          <w:szCs w:val="24"/>
        </w:rPr>
        <w:t xml:space="preserve"> more positive in life.</w:t>
      </w:r>
    </w:p>
    <w:p w:rsidR="00B27609" w:rsidRPr="00B27609" w:rsidRDefault="00B27609" w:rsidP="00B27609">
      <w:pPr>
        <w:spacing w:before="100" w:beforeAutospacing="1" w:after="100" w:afterAutospacing="1" w:line="240" w:lineRule="auto"/>
        <w:rPr>
          <w:rFonts w:ascii="Times New Roman" w:eastAsia="Times New Roman" w:hAnsi="Times New Roman" w:cs="Times New Roman"/>
          <w:sz w:val="24"/>
          <w:szCs w:val="24"/>
        </w:rPr>
      </w:pPr>
      <w:r w:rsidRPr="00B27609">
        <w:rPr>
          <w:rFonts w:ascii="Times New Roman" w:eastAsia="Times New Roman" w:hAnsi="Times New Roman" w:cs="Times New Roman"/>
          <w:b/>
          <w:bCs/>
          <w:sz w:val="24"/>
          <w:szCs w:val="24"/>
        </w:rPr>
        <w:t>We will suggest four ways to avoid negativity and start thinking more positively in life:</w:t>
      </w:r>
    </w:p>
    <w:p w:rsidR="00B27609" w:rsidRPr="00B27609" w:rsidRDefault="00B27609" w:rsidP="00B27609">
      <w:pPr>
        <w:spacing w:before="100" w:beforeAutospacing="1" w:after="100" w:afterAutospacing="1" w:line="240" w:lineRule="auto"/>
        <w:rPr>
          <w:rFonts w:ascii="Times New Roman" w:eastAsia="Times New Roman" w:hAnsi="Times New Roman" w:cs="Times New Roman"/>
          <w:sz w:val="24"/>
          <w:szCs w:val="24"/>
        </w:rPr>
      </w:pPr>
      <w:r w:rsidRPr="00B27609">
        <w:rPr>
          <w:rFonts w:ascii="Times New Roman" w:eastAsia="Times New Roman" w:hAnsi="Times New Roman" w:cs="Times New Roman"/>
          <w:b/>
          <w:bCs/>
          <w:sz w:val="24"/>
          <w:szCs w:val="24"/>
        </w:rPr>
        <w:t>-Catch yourself:</w:t>
      </w:r>
      <w:r w:rsidRPr="00B27609">
        <w:rPr>
          <w:rFonts w:ascii="Times New Roman" w:eastAsia="Times New Roman" w:hAnsi="Times New Roman" w:cs="Times New Roman"/>
          <w:sz w:val="24"/>
          <w:szCs w:val="24"/>
        </w:rPr>
        <w:t xml:space="preserve"> Catch yourself in a complaint, and stop it on time! You will give up this habit over time and you will be very happy about it!</w:t>
      </w:r>
    </w:p>
    <w:p w:rsidR="00B27609" w:rsidRPr="00B27609" w:rsidRDefault="00B27609" w:rsidP="00B27609">
      <w:pPr>
        <w:spacing w:before="100" w:beforeAutospacing="1" w:after="100" w:afterAutospacing="1" w:line="240" w:lineRule="auto"/>
        <w:rPr>
          <w:rFonts w:ascii="Times New Roman" w:eastAsia="Times New Roman" w:hAnsi="Times New Roman" w:cs="Times New Roman"/>
          <w:sz w:val="24"/>
          <w:szCs w:val="24"/>
        </w:rPr>
      </w:pPr>
      <w:r w:rsidRPr="00B27609">
        <w:rPr>
          <w:rFonts w:ascii="Times New Roman" w:eastAsia="Times New Roman" w:hAnsi="Times New Roman" w:cs="Times New Roman"/>
          <w:b/>
          <w:bCs/>
          <w:sz w:val="24"/>
          <w:szCs w:val="24"/>
        </w:rPr>
        <w:t>-Be grateful:</w:t>
      </w:r>
      <w:r w:rsidRPr="00B27609">
        <w:rPr>
          <w:rFonts w:ascii="Times New Roman" w:eastAsia="Times New Roman" w:hAnsi="Times New Roman" w:cs="Times New Roman"/>
          <w:sz w:val="24"/>
          <w:szCs w:val="24"/>
        </w:rPr>
        <w:t xml:space="preserve"> You should feel gratitude even for the smallest things in life.</w:t>
      </w:r>
    </w:p>
    <w:p w:rsidR="00B27609" w:rsidRPr="00B27609" w:rsidRDefault="00B27609" w:rsidP="00B27609">
      <w:pPr>
        <w:spacing w:before="100" w:beforeAutospacing="1" w:after="100" w:afterAutospacing="1" w:line="240" w:lineRule="auto"/>
        <w:rPr>
          <w:rFonts w:ascii="Times New Roman" w:eastAsia="Times New Roman" w:hAnsi="Times New Roman" w:cs="Times New Roman"/>
          <w:sz w:val="24"/>
          <w:szCs w:val="24"/>
        </w:rPr>
      </w:pPr>
      <w:r w:rsidRPr="00B27609">
        <w:rPr>
          <w:rFonts w:ascii="Times New Roman" w:eastAsia="Times New Roman" w:hAnsi="Times New Roman" w:cs="Times New Roman"/>
          <w:b/>
          <w:bCs/>
          <w:sz w:val="24"/>
          <w:szCs w:val="24"/>
        </w:rPr>
        <w:t>-Practice wise effort:</w:t>
      </w:r>
      <w:r w:rsidRPr="00B27609">
        <w:rPr>
          <w:rFonts w:ascii="Times New Roman" w:eastAsia="Times New Roman" w:hAnsi="Times New Roman" w:cs="Times New Roman"/>
          <w:sz w:val="24"/>
          <w:szCs w:val="24"/>
        </w:rPr>
        <w:t xml:space="preserve"> You should let go the things that do not help you and cultivate only the skillful ones.</w:t>
      </w:r>
    </w:p>
    <w:p w:rsidR="00B27609" w:rsidRPr="00B27609" w:rsidRDefault="00B27609" w:rsidP="00B27609">
      <w:pPr>
        <w:spacing w:before="100" w:beforeAutospacing="1" w:after="100" w:afterAutospacing="1" w:line="240" w:lineRule="auto"/>
        <w:rPr>
          <w:rFonts w:ascii="Times New Roman" w:eastAsia="Times New Roman" w:hAnsi="Times New Roman" w:cs="Times New Roman"/>
          <w:sz w:val="24"/>
          <w:szCs w:val="24"/>
        </w:rPr>
      </w:pPr>
      <w:r w:rsidRPr="00B27609">
        <w:rPr>
          <w:rFonts w:ascii="Times New Roman" w:eastAsia="Times New Roman" w:hAnsi="Times New Roman" w:cs="Times New Roman"/>
          <w:b/>
          <w:bCs/>
          <w:sz w:val="24"/>
          <w:szCs w:val="24"/>
        </w:rPr>
        <w:t>-Make a new groove:</w:t>
      </w:r>
      <w:r w:rsidRPr="00B27609">
        <w:rPr>
          <w:rFonts w:ascii="Times New Roman" w:eastAsia="Times New Roman" w:hAnsi="Times New Roman" w:cs="Times New Roman"/>
          <w:sz w:val="24"/>
          <w:szCs w:val="24"/>
        </w:rPr>
        <w:t xml:space="preserve"> Allow yourself to remember the good things and memories, and this will reprogram your way of thinking, and you will start concentrating on the bright side of life.</w:t>
      </w:r>
    </w:p>
    <w:p w:rsidR="00B27609" w:rsidRPr="00B27609" w:rsidRDefault="00B27609" w:rsidP="00B27609">
      <w:pPr>
        <w:spacing w:before="100" w:beforeAutospacing="1" w:after="100" w:afterAutospacing="1" w:line="240" w:lineRule="auto"/>
        <w:rPr>
          <w:rFonts w:ascii="Times New Roman" w:eastAsia="Times New Roman" w:hAnsi="Times New Roman" w:cs="Times New Roman"/>
          <w:sz w:val="24"/>
          <w:szCs w:val="24"/>
        </w:rPr>
      </w:pPr>
      <w:r w:rsidRPr="00B27609">
        <w:rPr>
          <w:rFonts w:ascii="Times New Roman" w:eastAsia="Times New Roman" w:hAnsi="Times New Roman" w:cs="Times New Roman"/>
          <w:sz w:val="24"/>
          <w:szCs w:val="24"/>
        </w:rPr>
        <w:t>Sources and References</w:t>
      </w:r>
      <w:proofErr w:type="gramStart"/>
      <w:r w:rsidRPr="00B27609">
        <w:rPr>
          <w:rFonts w:ascii="Times New Roman" w:eastAsia="Times New Roman" w:hAnsi="Times New Roman" w:cs="Times New Roman"/>
          <w:sz w:val="24"/>
          <w:szCs w:val="24"/>
        </w:rPr>
        <w:t>:</w:t>
      </w:r>
      <w:proofErr w:type="gramEnd"/>
      <w:r w:rsidRPr="00B27609">
        <w:rPr>
          <w:rFonts w:ascii="Times New Roman" w:eastAsia="Times New Roman" w:hAnsi="Times New Roman" w:cs="Times New Roman"/>
          <w:sz w:val="24"/>
          <w:szCs w:val="24"/>
        </w:rPr>
        <w:br/>
      </w:r>
      <w:hyperlink r:id="rId8" w:history="1">
        <w:r w:rsidRPr="00B27609">
          <w:rPr>
            <w:rFonts w:ascii="Times New Roman" w:eastAsia="Times New Roman" w:hAnsi="Times New Roman" w:cs="Times New Roman"/>
            <w:color w:val="0000FF"/>
            <w:sz w:val="24"/>
            <w:szCs w:val="24"/>
            <w:u w:val="single"/>
          </w:rPr>
          <w:t>tinybuddha.com</w:t>
        </w:r>
      </w:hyperlink>
      <w:r w:rsidRPr="00B27609">
        <w:rPr>
          <w:rFonts w:ascii="Times New Roman" w:eastAsia="Times New Roman" w:hAnsi="Times New Roman" w:cs="Times New Roman"/>
          <w:sz w:val="24"/>
          <w:szCs w:val="24"/>
        </w:rPr>
        <w:br/>
      </w:r>
      <w:hyperlink r:id="rId9" w:history="1">
        <w:r w:rsidRPr="00B27609">
          <w:rPr>
            <w:rFonts w:ascii="Times New Roman" w:eastAsia="Times New Roman" w:hAnsi="Times New Roman" w:cs="Times New Roman"/>
            <w:color w:val="0000FF"/>
            <w:sz w:val="24"/>
            <w:szCs w:val="24"/>
            <w:u w:val="single"/>
          </w:rPr>
          <w:t>thespiritscience.net</w:t>
        </w:r>
      </w:hyperlink>
      <w:r w:rsidRPr="00B27609">
        <w:rPr>
          <w:rFonts w:ascii="Times New Roman" w:eastAsia="Times New Roman" w:hAnsi="Times New Roman" w:cs="Times New Roman"/>
          <w:sz w:val="24"/>
          <w:szCs w:val="24"/>
        </w:rPr>
        <w:br/>
      </w:r>
      <w:hyperlink r:id="rId10" w:history="1">
        <w:r w:rsidRPr="00B27609">
          <w:rPr>
            <w:rFonts w:ascii="Times New Roman" w:eastAsia="Times New Roman" w:hAnsi="Times New Roman" w:cs="Times New Roman"/>
            <w:color w:val="0000FF"/>
            <w:sz w:val="24"/>
            <w:szCs w:val="24"/>
            <w:u w:val="single"/>
          </w:rPr>
          <w:t>dailyhealthpost.com</w:t>
        </w:r>
      </w:hyperlink>
    </w:p>
    <w:p w:rsidR="00262607" w:rsidRDefault="00262607">
      <w:bookmarkStart w:id="0" w:name="_GoBack"/>
      <w:bookmarkEnd w:id="0"/>
    </w:p>
    <w:sectPr w:rsidR="00262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09"/>
    <w:rsid w:val="00262607"/>
    <w:rsid w:val="00B2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D6773-B203-4349-8BC1-EF3E90BB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76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609"/>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B27609"/>
  </w:style>
  <w:style w:type="character" w:customStyle="1" w:styleId="vertical-divider">
    <w:name w:val="vertical-divider"/>
    <w:basedOn w:val="DefaultParagraphFont"/>
    <w:rsid w:val="00B27609"/>
  </w:style>
  <w:style w:type="character" w:customStyle="1" w:styleId="entry-categories">
    <w:name w:val="entry-categories"/>
    <w:basedOn w:val="DefaultParagraphFont"/>
    <w:rsid w:val="00B27609"/>
  </w:style>
  <w:style w:type="character" w:styleId="Hyperlink">
    <w:name w:val="Hyperlink"/>
    <w:basedOn w:val="DefaultParagraphFont"/>
    <w:uiPriority w:val="99"/>
    <w:semiHidden/>
    <w:unhideWhenUsed/>
    <w:rsid w:val="00B27609"/>
    <w:rPr>
      <w:color w:val="0000FF"/>
      <w:u w:val="single"/>
    </w:rPr>
  </w:style>
  <w:style w:type="character" w:customStyle="1" w:styleId="entry-comments">
    <w:name w:val="entry-comments"/>
    <w:basedOn w:val="DefaultParagraphFont"/>
    <w:rsid w:val="00B27609"/>
  </w:style>
  <w:style w:type="character" w:customStyle="1" w:styleId="entry-author">
    <w:name w:val="entry-author"/>
    <w:basedOn w:val="DefaultParagraphFont"/>
    <w:rsid w:val="00B27609"/>
  </w:style>
  <w:style w:type="paragraph" w:styleId="NormalWeb">
    <w:name w:val="Normal (Web)"/>
    <w:basedOn w:val="Normal"/>
    <w:uiPriority w:val="99"/>
    <w:semiHidden/>
    <w:unhideWhenUsed/>
    <w:rsid w:val="00B276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76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254296">
      <w:bodyDiv w:val="1"/>
      <w:marLeft w:val="0"/>
      <w:marRight w:val="0"/>
      <w:marTop w:val="0"/>
      <w:marBottom w:val="0"/>
      <w:divBdr>
        <w:top w:val="none" w:sz="0" w:space="0" w:color="auto"/>
        <w:left w:val="none" w:sz="0" w:space="0" w:color="auto"/>
        <w:bottom w:val="none" w:sz="0" w:space="0" w:color="auto"/>
        <w:right w:val="none" w:sz="0" w:space="0" w:color="auto"/>
      </w:divBdr>
      <w:divsChild>
        <w:div w:id="845483590">
          <w:marLeft w:val="0"/>
          <w:marRight w:val="0"/>
          <w:marTop w:val="0"/>
          <w:marBottom w:val="0"/>
          <w:divBdr>
            <w:top w:val="none" w:sz="0" w:space="0" w:color="auto"/>
            <w:left w:val="none" w:sz="0" w:space="0" w:color="auto"/>
            <w:bottom w:val="none" w:sz="0" w:space="0" w:color="auto"/>
            <w:right w:val="none" w:sz="0" w:space="0" w:color="auto"/>
          </w:divBdr>
        </w:div>
        <w:div w:id="1073239231">
          <w:marLeft w:val="0"/>
          <w:marRight w:val="0"/>
          <w:marTop w:val="0"/>
          <w:marBottom w:val="0"/>
          <w:divBdr>
            <w:top w:val="none" w:sz="0" w:space="0" w:color="auto"/>
            <w:left w:val="none" w:sz="0" w:space="0" w:color="auto"/>
            <w:bottom w:val="none" w:sz="0" w:space="0" w:color="auto"/>
            <w:right w:val="none" w:sz="0" w:space="0" w:color="auto"/>
          </w:divBdr>
          <w:divsChild>
            <w:div w:id="4799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buddha.com/blog/complaining-rewires-brain-negativity-how-to-stop/" TargetMode="External"/><Relationship Id="rId3" Type="http://schemas.openxmlformats.org/officeDocument/2006/relationships/webSettings" Target="webSettings.xml"/><Relationship Id="rId7" Type="http://schemas.openxmlformats.org/officeDocument/2006/relationships/hyperlink" Target="http://techxt.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lthyfoodhouse.com/category/video/" TargetMode="External"/><Relationship Id="rId11" Type="http://schemas.openxmlformats.org/officeDocument/2006/relationships/fontTable" Target="fontTable.xml"/><Relationship Id="rId5" Type="http://schemas.openxmlformats.org/officeDocument/2006/relationships/hyperlink" Target="http://www.healthyfoodhouse.com/category/health-tips/" TargetMode="External"/><Relationship Id="rId10" Type="http://schemas.openxmlformats.org/officeDocument/2006/relationships/hyperlink" Target="https://dailyhealthpost.com/complaining-brain-negativity/" TargetMode="External"/><Relationship Id="rId4" Type="http://schemas.openxmlformats.org/officeDocument/2006/relationships/hyperlink" Target="http://www.healthyfoodhouse.com/category/health/" TargetMode="External"/><Relationship Id="rId9" Type="http://schemas.openxmlformats.org/officeDocument/2006/relationships/hyperlink" Target="http://thespiritscience.net/2016/06/25/how-constantly-complaining-will-rewire-your-brain-to-stay-neg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3247</Characters>
  <Application>Microsoft Office Word</Application>
  <DocSecurity>0</DocSecurity>
  <Lines>27</Lines>
  <Paragraphs>7</Paragraphs>
  <ScaleCrop>false</ScaleCrop>
  <Company>diakov.net</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1</cp:revision>
  <dcterms:created xsi:type="dcterms:W3CDTF">2016-11-24T05:15:00Z</dcterms:created>
  <dcterms:modified xsi:type="dcterms:W3CDTF">2016-11-24T05:15:00Z</dcterms:modified>
</cp:coreProperties>
</file>