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83" w:rsidRPr="00E2683F" w:rsidRDefault="00BD3C83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2683F">
        <w:rPr>
          <w:rFonts w:ascii="Times New Roman" w:hAnsi="Times New Roman" w:cs="Times New Roman"/>
          <w:b/>
          <w:caps/>
          <w:sz w:val="24"/>
          <w:szCs w:val="24"/>
        </w:rPr>
        <w:t>DESIGN OF THE KNOWLEDGE-BASED SYSTEM</w:t>
      </w:r>
    </w:p>
    <w:p w:rsidR="002871EC" w:rsidRPr="0038741A" w:rsidRDefault="002871EC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C83" w:rsidRDefault="00BD3C83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83">
        <w:rPr>
          <w:rFonts w:ascii="Times New Roman" w:hAnsi="Times New Roman" w:cs="Times New Roman"/>
          <w:sz w:val="24"/>
          <w:szCs w:val="24"/>
        </w:rPr>
        <w:t>A process which is applied to design and develop</w:t>
      </w:r>
      <w:r w:rsidR="0038741A">
        <w:rPr>
          <w:rFonts w:ascii="Times New Roman" w:hAnsi="Times New Roman" w:cs="Times New Roman"/>
          <w:sz w:val="24"/>
          <w:szCs w:val="24"/>
        </w:rPr>
        <w:t xml:space="preserve"> </w:t>
      </w:r>
      <w:r w:rsidRPr="00BD3C83">
        <w:rPr>
          <w:rFonts w:ascii="Times New Roman" w:hAnsi="Times New Roman" w:cs="Times New Roman"/>
          <w:sz w:val="24"/>
          <w:szCs w:val="24"/>
        </w:rPr>
        <w:t>a knowledge-based system in this research is called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C83">
        <w:rPr>
          <w:rFonts w:ascii="Times New Roman" w:hAnsi="Times New Roman" w:cs="Times New Roman"/>
          <w:sz w:val="24"/>
          <w:szCs w:val="24"/>
        </w:rPr>
        <w:t>kno</w:t>
      </w:r>
      <w:r w:rsidR="0038741A">
        <w:rPr>
          <w:rFonts w:ascii="Times New Roman" w:hAnsi="Times New Roman" w:cs="Times New Roman"/>
          <w:sz w:val="24"/>
          <w:szCs w:val="24"/>
        </w:rPr>
        <w:t>wledge engineering as shown in FIG, 1.</w:t>
      </w:r>
      <w:r w:rsidRPr="00BD3C83">
        <w:rPr>
          <w:rFonts w:ascii="Times New Roman" w:hAnsi="Times New Roman" w:cs="Times New Roman"/>
          <w:sz w:val="24"/>
          <w:szCs w:val="24"/>
        </w:rPr>
        <w:t xml:space="preserve"> Knowledge engineer is a person who searches knowledge</w:t>
      </w:r>
      <w:r w:rsidR="0038741A">
        <w:rPr>
          <w:rFonts w:ascii="Times New Roman" w:hAnsi="Times New Roman" w:cs="Times New Roman"/>
          <w:sz w:val="24"/>
          <w:szCs w:val="24"/>
        </w:rPr>
        <w:t xml:space="preserve"> </w:t>
      </w:r>
      <w:r w:rsidRPr="00BD3C83">
        <w:rPr>
          <w:rFonts w:ascii="Times New Roman" w:hAnsi="Times New Roman" w:cs="Times New Roman"/>
          <w:sz w:val="24"/>
          <w:szCs w:val="24"/>
        </w:rPr>
        <w:t>source, designs and selects development tools, develops, tests and adjusts the system before using in practical. The process of design system can describe in</w:t>
      </w:r>
      <w:r w:rsidR="0038741A">
        <w:rPr>
          <w:rFonts w:ascii="Times New Roman" w:hAnsi="Times New Roman" w:cs="Times New Roman"/>
          <w:sz w:val="24"/>
          <w:szCs w:val="24"/>
        </w:rPr>
        <w:t xml:space="preserve"> </w:t>
      </w:r>
      <w:r w:rsidRPr="00BD3C83">
        <w:rPr>
          <w:rFonts w:ascii="Times New Roman" w:hAnsi="Times New Roman" w:cs="Times New Roman"/>
          <w:sz w:val="24"/>
          <w:szCs w:val="24"/>
        </w:rPr>
        <w:t>following:-</w:t>
      </w:r>
    </w:p>
    <w:p w:rsidR="009B2B4C" w:rsidRPr="00BD3C83" w:rsidRDefault="009B2B4C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B4C" w:rsidRPr="00B72AC8" w:rsidRDefault="00AD1C55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AD1C55">
        <w:rPr>
          <w:rFonts w:ascii="Times New Roman" w:hAnsi="Times New Roman" w:cs="Times New Roman"/>
          <w:b/>
          <w:caps/>
          <w:sz w:val="24"/>
          <w:szCs w:val="24"/>
        </w:rPr>
        <w:t>user menu</w:t>
      </w:r>
    </w:p>
    <w:p w:rsidR="00AD1C55" w:rsidRDefault="00AD1C55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C55">
        <w:rPr>
          <w:rFonts w:ascii="Times New Roman" w:hAnsi="Times New Roman" w:cs="Times New Roman"/>
          <w:sz w:val="24"/>
          <w:szCs w:val="24"/>
        </w:rPr>
        <w:t xml:space="preserve">This </w:t>
      </w:r>
      <w:r w:rsidR="00187F29">
        <w:rPr>
          <w:rFonts w:ascii="Times New Roman" w:hAnsi="Times New Roman" w:cs="Times New Roman"/>
          <w:sz w:val="24"/>
          <w:szCs w:val="24"/>
        </w:rPr>
        <w:t>menu used for this expert system as user interface and let the users to choose different option</w:t>
      </w:r>
      <w:r w:rsidR="00F01F65">
        <w:rPr>
          <w:rFonts w:ascii="Times New Roman" w:hAnsi="Times New Roman" w:cs="Times New Roman"/>
          <w:sz w:val="24"/>
          <w:szCs w:val="24"/>
        </w:rPr>
        <w:t>.</w:t>
      </w:r>
    </w:p>
    <w:p w:rsidR="00F4221D" w:rsidRDefault="00F4221D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B14" w:rsidRPr="00B9662B" w:rsidRDefault="00402B14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9662B">
        <w:rPr>
          <w:rFonts w:ascii="Times New Roman" w:hAnsi="Times New Roman" w:cs="Times New Roman"/>
          <w:b/>
          <w:caps/>
          <w:sz w:val="24"/>
          <w:szCs w:val="24"/>
        </w:rPr>
        <w:t>inference engine</w:t>
      </w:r>
    </w:p>
    <w:p w:rsidR="00B9662B" w:rsidRDefault="006F43DC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inference engine use for interactive work between database and user option selection.</w:t>
      </w:r>
    </w:p>
    <w:p w:rsidR="00B9662B" w:rsidRPr="00B72AC8" w:rsidRDefault="00B9662B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683F" w:rsidRPr="00E2683F" w:rsidRDefault="00BD3C83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2683F">
        <w:rPr>
          <w:rFonts w:ascii="Times New Roman" w:hAnsi="Times New Roman" w:cs="Times New Roman"/>
          <w:b/>
          <w:caps/>
          <w:sz w:val="24"/>
          <w:szCs w:val="24"/>
        </w:rPr>
        <w:t>Knowledge Acquisition</w:t>
      </w:r>
    </w:p>
    <w:p w:rsidR="00BD3C83" w:rsidRDefault="00BD3C83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C83">
        <w:rPr>
          <w:rFonts w:ascii="Times New Roman" w:hAnsi="Times New Roman" w:cs="Times New Roman"/>
          <w:sz w:val="24"/>
          <w:szCs w:val="24"/>
        </w:rPr>
        <w:t>Knowledge acquisition is a process of acquiring, organizing and studying knowledge. In this research, the knowledge is acquired from culture and tourist agency for testing system.</w:t>
      </w:r>
    </w:p>
    <w:p w:rsidR="00E2683F" w:rsidRDefault="00E2683F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83F" w:rsidRPr="00E2683F" w:rsidRDefault="00E2683F" w:rsidP="00E2683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2683F">
        <w:rPr>
          <w:rFonts w:ascii="Times New Roman" w:hAnsi="Times New Roman" w:cs="Times New Roman"/>
          <w:b/>
          <w:caps/>
          <w:sz w:val="24"/>
          <w:szCs w:val="24"/>
        </w:rPr>
        <w:t>Knowledge Base Design</w:t>
      </w:r>
    </w:p>
    <w:p w:rsidR="00E2683F" w:rsidRDefault="00E2683F" w:rsidP="00E2683F">
      <w:pPr>
        <w:autoSpaceDE w:val="0"/>
        <w:autoSpaceDN w:val="0"/>
        <w:adjustRightInd w:val="0"/>
        <w:spacing w:after="0" w:line="240" w:lineRule="auto"/>
        <w:jc w:val="both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The production</w:t>
      </w:r>
      <w:r w:rsidR="00755DCB">
        <w:rPr>
          <w:rFonts w:ascii="CMR10" w:hAnsi="CMR10" w:cs="CMR10"/>
          <w:sz w:val="20"/>
          <w:szCs w:val="20"/>
        </w:rPr>
        <w:t xml:space="preserve"> of</w:t>
      </w:r>
      <w:r>
        <w:rPr>
          <w:rFonts w:ascii="CMR10" w:hAnsi="CMR10" w:cs="CMR10"/>
          <w:sz w:val="20"/>
          <w:szCs w:val="20"/>
        </w:rPr>
        <w:t xml:space="preserve"> rule-based knowledge </w:t>
      </w:r>
      <w:r w:rsidR="00755DCB">
        <w:rPr>
          <w:rFonts w:ascii="CMR10" w:hAnsi="CMR10" w:cs="CMR10"/>
          <w:sz w:val="20"/>
          <w:szCs w:val="20"/>
        </w:rPr>
        <w:t>system representation</w:t>
      </w:r>
      <w:r>
        <w:rPr>
          <w:rFonts w:ascii="CMR10" w:hAnsi="CMR10" w:cs="CMR10"/>
          <w:sz w:val="20"/>
          <w:szCs w:val="20"/>
        </w:rPr>
        <w:t xml:space="preserve"> it consists of list of </w:t>
      </w:r>
      <w:r w:rsidR="00755DCB">
        <w:rPr>
          <w:rFonts w:ascii="CMR10" w:hAnsi="CMR10" w:cs="CMR10"/>
          <w:sz w:val="20"/>
          <w:szCs w:val="20"/>
        </w:rPr>
        <w:t>rule, facts</w:t>
      </w:r>
      <w:r w:rsidR="00AD1C55">
        <w:rPr>
          <w:rFonts w:ascii="CMR10" w:hAnsi="CMR10" w:cs="CMR10"/>
          <w:sz w:val="20"/>
          <w:szCs w:val="20"/>
        </w:rPr>
        <w:t>.</w:t>
      </w:r>
    </w:p>
    <w:p w:rsidR="00AD1C55" w:rsidRPr="00BD3C83" w:rsidRDefault="00AD1C55" w:rsidP="00E2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D3C83" w:rsidRPr="00BD3C83" w:rsidRDefault="00BD3C83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70CC1" w:rsidRPr="00BD3C83" w:rsidRDefault="004B2156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br w:type="column"/>
      </w:r>
      <w:r w:rsidR="00670CC1" w:rsidRPr="00BD3C83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Architecture of A </w:t>
      </w:r>
      <w:r w:rsidR="000C38F0" w:rsidRPr="00BD3C83">
        <w:rPr>
          <w:rFonts w:ascii="Times New Roman" w:hAnsi="Times New Roman" w:cs="Times New Roman"/>
          <w:b/>
          <w:caps/>
          <w:sz w:val="24"/>
          <w:szCs w:val="24"/>
        </w:rPr>
        <w:t>tour and trave guide</w:t>
      </w:r>
      <w:r w:rsidR="00670CC1" w:rsidRPr="00BD3C83">
        <w:rPr>
          <w:rFonts w:ascii="Times New Roman" w:hAnsi="Times New Roman" w:cs="Times New Roman"/>
          <w:b/>
          <w:caps/>
          <w:sz w:val="24"/>
          <w:szCs w:val="24"/>
        </w:rPr>
        <w:t xml:space="preserve"> Knowledge-</w:t>
      </w:r>
    </w:p>
    <w:p w:rsidR="003E6109" w:rsidRPr="00BD3C83" w:rsidRDefault="00670CC1" w:rsidP="00BD3C83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D3C83">
        <w:rPr>
          <w:rFonts w:ascii="Times New Roman" w:hAnsi="Times New Roman" w:cs="Times New Roman"/>
          <w:b/>
          <w:caps/>
          <w:sz w:val="24"/>
          <w:szCs w:val="24"/>
        </w:rPr>
        <w:t>based System</w:t>
      </w:r>
    </w:p>
    <w:p w:rsidR="00670CC1" w:rsidRPr="00BD3C83" w:rsidRDefault="009B3856" w:rsidP="00BD3C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BD3C83">
        <w:rPr>
          <w:rFonts w:ascii="Times New Roman" w:hAnsi="Times New Roman" w:cs="Times New Roman"/>
          <w:sz w:val="24"/>
          <w:szCs w:val="24"/>
        </w:rPr>
        <w:t xml:space="preserve">The system contains </w:t>
      </w:r>
      <w:r w:rsidR="002F44F2" w:rsidRPr="00BD3C83">
        <w:rPr>
          <w:rFonts w:ascii="Times New Roman" w:hAnsi="Times New Roman" w:cs="Times New Roman"/>
          <w:sz w:val="24"/>
          <w:szCs w:val="24"/>
        </w:rPr>
        <w:t>5</w:t>
      </w:r>
      <w:r w:rsidRPr="00BD3C83">
        <w:rPr>
          <w:rFonts w:ascii="Times New Roman" w:hAnsi="Times New Roman" w:cs="Times New Roman"/>
          <w:sz w:val="24"/>
          <w:szCs w:val="24"/>
        </w:rPr>
        <w:t xml:space="preserve"> components which are</w:t>
      </w:r>
      <w:r w:rsidR="00D94D25" w:rsidRPr="00BD3C83">
        <w:rPr>
          <w:rFonts w:ascii="Times New Roman" w:hAnsi="Times New Roman" w:cs="Times New Roman"/>
          <w:sz w:val="24"/>
          <w:szCs w:val="24"/>
        </w:rPr>
        <w:t xml:space="preserve"> user menu,</w:t>
      </w:r>
      <w:r w:rsidRPr="00BD3C83">
        <w:rPr>
          <w:rFonts w:ascii="Times New Roman" w:hAnsi="Times New Roman" w:cs="Times New Roman"/>
          <w:sz w:val="24"/>
          <w:szCs w:val="24"/>
        </w:rPr>
        <w:t xml:space="preserve"> </w:t>
      </w:r>
      <w:r w:rsidR="00D94D25" w:rsidRPr="00BD3C83">
        <w:rPr>
          <w:rFonts w:ascii="Times New Roman" w:hAnsi="Times New Roman" w:cs="Times New Roman"/>
          <w:sz w:val="24"/>
          <w:szCs w:val="24"/>
        </w:rPr>
        <w:t>inference engine, explanation</w:t>
      </w:r>
      <w:r w:rsidRPr="00BD3C83">
        <w:rPr>
          <w:rFonts w:ascii="Times New Roman" w:hAnsi="Times New Roman" w:cs="Times New Roman"/>
          <w:sz w:val="24"/>
          <w:szCs w:val="24"/>
        </w:rPr>
        <w:t xml:space="preserve"> </w:t>
      </w:r>
      <w:r w:rsidR="00C835BE" w:rsidRPr="00BD3C83">
        <w:rPr>
          <w:rFonts w:ascii="Times New Roman" w:hAnsi="Times New Roman" w:cs="Times New Roman"/>
          <w:sz w:val="24"/>
          <w:szCs w:val="24"/>
        </w:rPr>
        <w:t xml:space="preserve">module, </w:t>
      </w:r>
      <w:r w:rsidRPr="00BD3C83">
        <w:rPr>
          <w:rFonts w:ascii="Times New Roman" w:hAnsi="Times New Roman" w:cs="Times New Roman"/>
          <w:sz w:val="24"/>
          <w:szCs w:val="24"/>
        </w:rPr>
        <w:t>knowledge acquisition unit</w:t>
      </w:r>
      <w:r w:rsidR="00D94D25" w:rsidRPr="00BD3C83">
        <w:rPr>
          <w:rFonts w:ascii="Times New Roman" w:hAnsi="Times New Roman" w:cs="Times New Roman"/>
          <w:sz w:val="24"/>
          <w:szCs w:val="24"/>
        </w:rPr>
        <w:t>, and knowledge base</w:t>
      </w:r>
      <w:r w:rsidRPr="00BD3C83">
        <w:rPr>
          <w:rFonts w:ascii="Times New Roman" w:hAnsi="Times New Roman" w:cs="Times New Roman"/>
          <w:sz w:val="24"/>
          <w:szCs w:val="24"/>
        </w:rPr>
        <w:t xml:space="preserve">. It is shown in </w:t>
      </w:r>
      <w:r w:rsidR="00DE3C26" w:rsidRPr="00BD3C83">
        <w:rPr>
          <w:rFonts w:ascii="Times New Roman" w:hAnsi="Times New Roman" w:cs="Times New Roman"/>
          <w:sz w:val="24"/>
          <w:szCs w:val="24"/>
        </w:rPr>
        <w:t>FIG</w:t>
      </w:r>
      <w:r w:rsidR="00867B2E" w:rsidRPr="00BD3C83">
        <w:rPr>
          <w:rFonts w:ascii="Times New Roman" w:hAnsi="Times New Roman" w:cs="Times New Roman"/>
          <w:sz w:val="24"/>
          <w:szCs w:val="24"/>
        </w:rPr>
        <w:t>, 1.</w:t>
      </w:r>
      <w:r w:rsidRPr="00BD3C83">
        <w:rPr>
          <w:rFonts w:ascii="Times New Roman" w:hAnsi="Times New Roman" w:cs="Times New Roman"/>
          <w:sz w:val="24"/>
          <w:szCs w:val="24"/>
        </w:rPr>
        <w:t xml:space="preserve">This system is </w:t>
      </w:r>
      <w:r w:rsidR="00C835BE" w:rsidRPr="00BD3C83">
        <w:rPr>
          <w:rFonts w:ascii="Times New Roman" w:hAnsi="Times New Roman" w:cs="Times New Roman"/>
          <w:sz w:val="24"/>
          <w:szCs w:val="24"/>
        </w:rPr>
        <w:t xml:space="preserve">needed </w:t>
      </w:r>
      <w:r w:rsidRPr="00BD3C83">
        <w:rPr>
          <w:rFonts w:ascii="Times New Roman" w:hAnsi="Times New Roman" w:cs="Times New Roman"/>
          <w:sz w:val="24"/>
          <w:szCs w:val="24"/>
        </w:rPr>
        <w:t xml:space="preserve">to support to manage the knowledge, such as creating and editing facts of </w:t>
      </w:r>
      <w:r w:rsidR="00C835BE" w:rsidRPr="00BD3C83">
        <w:rPr>
          <w:rFonts w:ascii="Times New Roman" w:hAnsi="Times New Roman" w:cs="Times New Roman"/>
          <w:sz w:val="24"/>
          <w:szCs w:val="24"/>
        </w:rPr>
        <w:t>cities</w:t>
      </w:r>
      <w:r w:rsidRPr="00BD3C83">
        <w:rPr>
          <w:rFonts w:ascii="Times New Roman" w:hAnsi="Times New Roman" w:cs="Times New Roman"/>
          <w:sz w:val="24"/>
          <w:szCs w:val="24"/>
        </w:rPr>
        <w:t xml:space="preserve"> and </w:t>
      </w:r>
      <w:r w:rsidR="00C835BE" w:rsidRPr="00BD3C83">
        <w:rPr>
          <w:rFonts w:ascii="Times New Roman" w:hAnsi="Times New Roman" w:cs="Times New Roman"/>
          <w:sz w:val="24"/>
          <w:szCs w:val="24"/>
        </w:rPr>
        <w:t xml:space="preserve">regions </w:t>
      </w:r>
      <w:r w:rsidRPr="00BD3C83">
        <w:rPr>
          <w:rFonts w:ascii="Times New Roman" w:hAnsi="Times New Roman" w:cs="Times New Roman"/>
          <w:sz w:val="24"/>
          <w:szCs w:val="24"/>
        </w:rPr>
        <w:t xml:space="preserve">.Furthermore, it can explanation of </w:t>
      </w:r>
      <w:r w:rsidR="00C835BE" w:rsidRPr="00BD3C83">
        <w:rPr>
          <w:rFonts w:ascii="Times New Roman" w:hAnsi="Times New Roman" w:cs="Times New Roman"/>
          <w:sz w:val="24"/>
          <w:szCs w:val="24"/>
        </w:rPr>
        <w:t>facts</w:t>
      </w:r>
      <w:r w:rsidRPr="00BD3C83">
        <w:rPr>
          <w:rFonts w:ascii="Times New Roman" w:hAnsi="Times New Roman" w:cs="Times New Roman"/>
          <w:sz w:val="24"/>
          <w:szCs w:val="24"/>
        </w:rPr>
        <w:t xml:space="preserve"> </w:t>
      </w:r>
      <w:r w:rsidR="007365D6" w:rsidRPr="00BD3C83">
        <w:rPr>
          <w:rFonts w:ascii="Times New Roman" w:hAnsi="Times New Roman" w:cs="Times New Roman"/>
          <w:sz w:val="24"/>
          <w:szCs w:val="24"/>
        </w:rPr>
        <w:t>.</w:t>
      </w:r>
    </w:p>
    <w:p w:rsidR="003D1B98" w:rsidRDefault="00F4261F" w:rsidP="00BD3C83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noProof/>
          <w:sz w:val="24"/>
          <w:szCs w:val="24"/>
        </w:rPr>
        <w:pict>
          <v:group id="_x0000_s1043" style="position:absolute;left:0;text-align:left;margin-left:-18pt;margin-top:30.05pt;width:393.75pt;height:258.75pt;z-index:251672576" coordorigin="1080,4725" coordsize="7875,5175">
            <v:group id="_x0000_s1038" style="position:absolute;left:1080;top:5655;width:7875;height:4245" coordorigin="1260,6390" coordsize="7875,4245">
              <v:rect id="_x0000_s1027" style="position:absolute;left:4035;top:6390;width:2100;height:570">
                <v:textbox style="mso-next-textbox:#_x0000_s1027">
                  <w:txbxContent>
                    <w:p w:rsidR="002B7250" w:rsidRPr="002B7250" w:rsidRDefault="002B7250" w:rsidP="00257AC5">
                      <w:pPr>
                        <w:jc w:val="center"/>
                        <w:rPr>
                          <w:caps/>
                          <w:sz w:val="24"/>
                        </w:rPr>
                      </w:pPr>
                      <w:r w:rsidRPr="002B7250">
                        <w:rPr>
                          <w:caps/>
                          <w:sz w:val="24"/>
                        </w:rPr>
                        <w:t>USERS M</w:t>
                      </w:r>
                      <w:r w:rsidRPr="00257AC5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ENU</w:t>
                      </w:r>
                    </w:p>
                  </w:txbxContent>
                </v:textbox>
              </v:rect>
              <v:rect id="_x0000_s1028" style="position:absolute;left:1260;top:8070;width:2085;height:855">
                <v:textbox style="mso-next-textbox:#_x0000_s1028">
                  <w:txbxContent>
                    <w:p w:rsidR="002B7250" w:rsidRPr="002B7250" w:rsidRDefault="002B7250" w:rsidP="00257AC5">
                      <w:pPr>
                        <w:jc w:val="center"/>
                        <w:rPr>
                          <w:sz w:val="24"/>
                        </w:rPr>
                      </w:pPr>
                      <w:r w:rsidRPr="002B7250">
                        <w:rPr>
                          <w:sz w:val="24"/>
                        </w:rPr>
                        <w:t xml:space="preserve">EXPLANATION </w:t>
                      </w:r>
                      <w:r w:rsidRPr="002B7250">
                        <w:rPr>
                          <w:caps/>
                          <w:sz w:val="24"/>
                        </w:rPr>
                        <w:t>MODULE</w:t>
                      </w:r>
                    </w:p>
                  </w:txbxContent>
                </v:textbox>
              </v:rect>
              <v:rect id="_x0000_s1029" style="position:absolute;left:6525;top:8070;width:2610;height:855">
                <v:textbox style="mso-next-textbox:#_x0000_s1029">
                  <w:txbxContent>
                    <w:p w:rsidR="002B7250" w:rsidRPr="002B7250" w:rsidRDefault="002B7250" w:rsidP="00257AC5">
                      <w:pPr>
                        <w:jc w:val="center"/>
                        <w:rPr>
                          <w:caps/>
                        </w:rPr>
                      </w:pPr>
                      <w:r w:rsidRPr="002B7250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knowledge acquisition</w:t>
                      </w:r>
                    </w:p>
                  </w:txbxContent>
                </v:textbox>
              </v:rect>
              <v:oval id="_x0000_s1030" style="position:absolute;left:3765;top:7935;width:2370;height:1095">
                <v:textbox style="mso-next-textbox:#_x0000_s1030">
                  <w:txbxContent>
                    <w:p w:rsidR="002B7250" w:rsidRPr="002B7250" w:rsidRDefault="002B7250" w:rsidP="00257AC5">
                      <w:pPr>
                        <w:jc w:val="center"/>
                        <w:rPr>
                          <w:caps/>
                        </w:rPr>
                      </w:pPr>
                      <w:r w:rsidRPr="002B7250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inference engine</w:t>
                      </w:r>
                    </w:p>
                  </w:txbxContent>
                </v:textbox>
              </v:oval>
              <v:rect id="_x0000_s1031" style="position:absolute;left:3060;top:10050;width:3900;height:585">
                <v:textbox style="mso-next-textbox:#_x0000_s1031">
                  <w:txbxContent>
                    <w:p w:rsidR="002B7250" w:rsidRPr="002B7250" w:rsidRDefault="002B7250" w:rsidP="00257AC5">
                      <w:pPr>
                        <w:jc w:val="center"/>
                        <w:rPr>
                          <w:caps/>
                        </w:rPr>
                      </w:pPr>
                      <w:r w:rsidRPr="002B7250">
                        <w:rPr>
                          <w:rFonts w:ascii="Times New Roman" w:hAnsi="Times New Roman" w:cs="Times New Roman"/>
                          <w:caps/>
                          <w:sz w:val="24"/>
                          <w:szCs w:val="24"/>
                        </w:rPr>
                        <w:t>knowledge base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2" type="#_x0000_t32" style="position:absolute;left:6135;top:8925;width:1065;height:1125;flip:x" o:connectortype="straight">
                <v:stroke startarrow="block" endarrow="block"/>
              </v:shape>
              <v:shape id="_x0000_s1033" type="#_x0000_t32" style="position:absolute;left:4800;top:9030;width:15;height:1020" o:connectortype="straight">
                <v:stroke startarrow="block" endarrow="block"/>
              </v:shape>
              <v:shape id="_x0000_s1034" type="#_x0000_t32" style="position:absolute;left:4815;top:6960;width:0;height:975" o:connectortype="straight">
                <v:stroke startarrow="block" endarrow="block"/>
              </v:shape>
              <v:shape id="_x0000_s1035" type="#_x0000_t32" style="position:absolute;left:3345;top:8430;width:420;height:0" o:connectortype="straight">
                <v:stroke startarrow="block" endarrow="block"/>
              </v:shape>
              <v:shape id="_x0000_s1036" type="#_x0000_t32" style="position:absolute;left:6135;top:6960;width:675;height:1110" o:connectortype="straight">
                <v:stroke startarrow="block" endarrow="block"/>
              </v:shape>
              <v:shape id="_x0000_s1037" type="#_x0000_t32" style="position:absolute;left:2760;top:6960;width:1275;height:1110;flip:y" o:connectortype="straight">
                <v:stroke startarrow="block" endarrow="block"/>
              </v:shape>
            </v:group>
            <v:rect id="_x0000_s1041" style="position:absolute;left:3855;top:4725;width:2100;height:555">
              <v:textbox>
                <w:txbxContent>
                  <w:p w:rsidR="001F3B8C" w:rsidRPr="001F3B8C" w:rsidRDefault="001F3B8C" w:rsidP="00FA0704">
                    <w:pPr>
                      <w:jc w:val="center"/>
                      <w:rPr>
                        <w:caps/>
                        <w:sz w:val="24"/>
                      </w:rPr>
                    </w:pPr>
                    <w:r w:rsidRPr="001F3B8C">
                      <w:rPr>
                        <w:caps/>
                        <w:sz w:val="24"/>
                      </w:rPr>
                      <w:t>User</w:t>
                    </w:r>
                  </w:p>
                </w:txbxContent>
              </v:textbox>
            </v:rect>
            <v:shape id="_x0000_s1042" type="#_x0000_t32" style="position:absolute;left:4815;top:5280;width:15;height:375;flip:x" o:connectortype="straight">
              <v:stroke startarrow="block" endarrow="block"/>
            </v:shape>
          </v:group>
        </w:pict>
      </w:r>
    </w:p>
    <w:p w:rsidR="00744898" w:rsidRPr="00BD3C83" w:rsidRDefault="001F3B8C" w:rsidP="00BD3C83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</w:t>
      </w:r>
    </w:p>
    <w:p w:rsidR="00747408" w:rsidRPr="00BD3C83" w:rsidRDefault="00747408" w:rsidP="00BD3C83">
      <w:pPr>
        <w:spacing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47408" w:rsidRPr="00BD3C83" w:rsidRDefault="00747408" w:rsidP="00BD3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08" w:rsidRPr="00BD3C83" w:rsidRDefault="00747408" w:rsidP="00BD3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08" w:rsidRPr="00BD3C83" w:rsidRDefault="00747408" w:rsidP="00BD3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08" w:rsidRPr="00BD3C83" w:rsidRDefault="00747408" w:rsidP="00BD3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08" w:rsidRPr="00BD3C83" w:rsidRDefault="00747408" w:rsidP="00BD3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408" w:rsidRDefault="00747408" w:rsidP="00BD3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A22" w:rsidRPr="00BD3C83" w:rsidRDefault="00890A22" w:rsidP="00BD3C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02D" w:rsidRDefault="00890A22" w:rsidP="00F8402D">
      <w:pPr>
        <w:shd w:val="clear" w:color="auto" w:fill="FFFFFF" w:themeFill="background1"/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8402D" w:rsidRPr="00F8402D">
        <w:rPr>
          <w:rFonts w:ascii="Times New Roman" w:hAnsi="Times New Roman" w:cs="Times New Roman"/>
          <w:sz w:val="24"/>
          <w:szCs w:val="24"/>
        </w:rPr>
        <w:t>FIG, 1.Expert system structural view</w:t>
      </w:r>
    </w:p>
    <w:p w:rsidR="00747408" w:rsidRPr="00BD3C83" w:rsidRDefault="00747408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C" w:rsidRPr="00BD3C83" w:rsidRDefault="00071E7C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C" w:rsidRPr="00BD3C83" w:rsidRDefault="00071E7C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C" w:rsidRPr="00BD3C83" w:rsidRDefault="00071E7C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C" w:rsidRPr="00BD3C83" w:rsidRDefault="00071E7C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C" w:rsidRPr="00BD3C83" w:rsidRDefault="00071E7C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C" w:rsidRPr="00BD3C83" w:rsidRDefault="00071E7C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E7C" w:rsidRPr="00BD3C83" w:rsidRDefault="00071E7C" w:rsidP="00BD3C83">
      <w:pPr>
        <w:tabs>
          <w:tab w:val="left" w:pos="63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E7C" w:rsidRPr="00BD3C83" w:rsidSect="00F64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0CC1"/>
    <w:rsid w:val="00071E7C"/>
    <w:rsid w:val="00077AD9"/>
    <w:rsid w:val="000C38F0"/>
    <w:rsid w:val="00187478"/>
    <w:rsid w:val="00187F29"/>
    <w:rsid w:val="001F3B8C"/>
    <w:rsid w:val="002553A4"/>
    <w:rsid w:val="00257AC5"/>
    <w:rsid w:val="002803A4"/>
    <w:rsid w:val="002871EC"/>
    <w:rsid w:val="002A0756"/>
    <w:rsid w:val="002B7250"/>
    <w:rsid w:val="002D6C18"/>
    <w:rsid w:val="002F44F2"/>
    <w:rsid w:val="003613BC"/>
    <w:rsid w:val="0038741A"/>
    <w:rsid w:val="003D1B98"/>
    <w:rsid w:val="003E6109"/>
    <w:rsid w:val="00402B14"/>
    <w:rsid w:val="00413173"/>
    <w:rsid w:val="00462EDE"/>
    <w:rsid w:val="004A0C21"/>
    <w:rsid w:val="004B2156"/>
    <w:rsid w:val="00586580"/>
    <w:rsid w:val="005F24FB"/>
    <w:rsid w:val="00670CC1"/>
    <w:rsid w:val="006F43DC"/>
    <w:rsid w:val="006F4664"/>
    <w:rsid w:val="007365D6"/>
    <w:rsid w:val="00744898"/>
    <w:rsid w:val="00747408"/>
    <w:rsid w:val="00755DCB"/>
    <w:rsid w:val="00867B2E"/>
    <w:rsid w:val="00890A22"/>
    <w:rsid w:val="00901BCE"/>
    <w:rsid w:val="00907299"/>
    <w:rsid w:val="009B2B4C"/>
    <w:rsid w:val="009B3856"/>
    <w:rsid w:val="00A25865"/>
    <w:rsid w:val="00A7536C"/>
    <w:rsid w:val="00A907FD"/>
    <w:rsid w:val="00AD1C55"/>
    <w:rsid w:val="00B72AC8"/>
    <w:rsid w:val="00B7390A"/>
    <w:rsid w:val="00B9662B"/>
    <w:rsid w:val="00BD3C83"/>
    <w:rsid w:val="00C231BF"/>
    <w:rsid w:val="00C835BE"/>
    <w:rsid w:val="00D44336"/>
    <w:rsid w:val="00D94D25"/>
    <w:rsid w:val="00DC1908"/>
    <w:rsid w:val="00DE3C26"/>
    <w:rsid w:val="00E2683F"/>
    <w:rsid w:val="00EA0E50"/>
    <w:rsid w:val="00EF03C9"/>
    <w:rsid w:val="00F01F65"/>
    <w:rsid w:val="00F4221D"/>
    <w:rsid w:val="00F4261F"/>
    <w:rsid w:val="00F64168"/>
    <w:rsid w:val="00F75500"/>
    <w:rsid w:val="00F76132"/>
    <w:rsid w:val="00F8402D"/>
    <w:rsid w:val="00FA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2"/>
        <o:r id="V:Rule8" type="connector" idref="#_x0000_s1034"/>
        <o:r id="V:Rule9" type="connector" idref="#_x0000_s1033"/>
        <o:r id="V:Rule10" type="connector" idref="#_x0000_s1036"/>
        <o:r id="V:Rule11" type="connector" idref="#_x0000_s1037"/>
        <o:r id="V:Rule12" type="connector" idref="#_x0000_s1035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Proglab</dc:creator>
  <cp:keywords/>
  <dc:description/>
  <cp:lastModifiedBy>Student</cp:lastModifiedBy>
  <cp:revision>16</cp:revision>
  <dcterms:created xsi:type="dcterms:W3CDTF">2012-01-01T16:03:00Z</dcterms:created>
  <dcterms:modified xsi:type="dcterms:W3CDTF">2012-01-01T16:18:00Z</dcterms:modified>
</cp:coreProperties>
</file>